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C2B7B7" w14:textId="035AA58D" w:rsidR="00C4319C" w:rsidRPr="00072070" w:rsidRDefault="00366ABC" w:rsidP="00D62831">
      <w:pPr>
        <w:spacing w:before="120"/>
        <w:rPr>
          <w:rFonts w:ascii="Tahoma" w:eastAsia="Tahoma" w:hAnsi="Tahoma" w:cs="Tahoma"/>
          <w:sz w:val="26"/>
          <w:szCs w:val="26"/>
        </w:rPr>
      </w:pPr>
      <w:bookmarkStart w:id="0" w:name="_GoBack"/>
      <w:bookmarkEnd w:id="0"/>
      <w:r w:rsidRPr="00072070">
        <w:rPr>
          <w:rFonts w:ascii="Tahoma" w:eastAsia="Tahoma" w:hAnsi="Tahoma" w:cs="Tahoma"/>
          <w:sz w:val="26"/>
          <w:szCs w:val="26"/>
        </w:rPr>
        <w:t xml:space="preserve">Join us for </w:t>
      </w:r>
      <w:r w:rsidR="00D62831" w:rsidRPr="00072070">
        <w:rPr>
          <w:rFonts w:ascii="Tahoma" w:eastAsia="Tahoma" w:hAnsi="Tahoma" w:cs="Tahoma"/>
          <w:sz w:val="26"/>
          <w:szCs w:val="26"/>
        </w:rPr>
        <w:t>F</w:t>
      </w:r>
      <w:r w:rsidRPr="00072070">
        <w:rPr>
          <w:rFonts w:ascii="Tahoma" w:eastAsia="Tahoma" w:hAnsi="Tahoma" w:cs="Tahoma"/>
          <w:sz w:val="26"/>
          <w:szCs w:val="26"/>
        </w:rPr>
        <w:t xml:space="preserve">ellowship, </w:t>
      </w:r>
      <w:r w:rsidR="00D62831" w:rsidRPr="00072070">
        <w:rPr>
          <w:rFonts w:ascii="Tahoma" w:eastAsia="Tahoma" w:hAnsi="Tahoma" w:cs="Tahoma"/>
          <w:sz w:val="26"/>
          <w:szCs w:val="26"/>
        </w:rPr>
        <w:t>P</w:t>
      </w:r>
      <w:r w:rsidRPr="00072070">
        <w:rPr>
          <w:rFonts w:ascii="Tahoma" w:eastAsia="Tahoma" w:hAnsi="Tahoma" w:cs="Tahoma"/>
          <w:sz w:val="26"/>
          <w:szCs w:val="26"/>
        </w:rPr>
        <w:t>rayer</w:t>
      </w:r>
      <w:r w:rsidR="00D62831" w:rsidRPr="00072070">
        <w:rPr>
          <w:rFonts w:ascii="Tahoma" w:eastAsia="Tahoma" w:hAnsi="Tahoma" w:cs="Tahoma"/>
          <w:sz w:val="26"/>
          <w:szCs w:val="26"/>
        </w:rPr>
        <w:t xml:space="preserve">, Bible Study </w:t>
      </w:r>
      <w:r w:rsidRPr="00072070">
        <w:rPr>
          <w:rFonts w:ascii="Tahoma" w:eastAsia="Tahoma" w:hAnsi="Tahoma" w:cs="Tahoma"/>
          <w:sz w:val="26"/>
          <w:szCs w:val="26"/>
        </w:rPr>
        <w:t xml:space="preserve">and </w:t>
      </w:r>
      <w:r w:rsidR="00D62831" w:rsidRPr="00072070">
        <w:rPr>
          <w:rFonts w:ascii="Tahoma" w:eastAsia="Tahoma" w:hAnsi="Tahoma" w:cs="Tahoma"/>
          <w:sz w:val="26"/>
          <w:szCs w:val="26"/>
        </w:rPr>
        <w:t>U</w:t>
      </w:r>
      <w:r w:rsidRPr="00072070">
        <w:rPr>
          <w:rFonts w:ascii="Tahoma" w:eastAsia="Tahoma" w:hAnsi="Tahoma" w:cs="Tahoma"/>
          <w:sz w:val="26"/>
          <w:szCs w:val="26"/>
        </w:rPr>
        <w:t xml:space="preserve">plifting </w:t>
      </w:r>
      <w:r w:rsidR="00D62831" w:rsidRPr="00072070">
        <w:rPr>
          <w:rFonts w:ascii="Tahoma" w:eastAsia="Tahoma" w:hAnsi="Tahoma" w:cs="Tahoma"/>
          <w:sz w:val="26"/>
          <w:szCs w:val="26"/>
        </w:rPr>
        <w:t>C</w:t>
      </w:r>
      <w:r w:rsidRPr="00072070">
        <w:rPr>
          <w:rFonts w:ascii="Tahoma" w:eastAsia="Tahoma" w:hAnsi="Tahoma" w:cs="Tahoma"/>
          <w:sz w:val="26"/>
          <w:szCs w:val="26"/>
        </w:rPr>
        <w:t>onversation</w:t>
      </w:r>
      <w:r w:rsidR="00734BD6">
        <w:rPr>
          <w:rFonts w:ascii="Tahoma" w:eastAsia="Tahoma" w:hAnsi="Tahoma" w:cs="Tahoma"/>
          <w:sz w:val="26"/>
          <w:szCs w:val="26"/>
        </w:rPr>
        <w:t xml:space="preserve"> about t</w:t>
      </w:r>
      <w:r w:rsidR="009C47C5">
        <w:rPr>
          <w:rFonts w:ascii="Tahoma" w:eastAsia="Tahoma" w:hAnsi="Tahoma" w:cs="Tahoma"/>
          <w:sz w:val="26"/>
          <w:szCs w:val="26"/>
        </w:rPr>
        <w:t>opic</w:t>
      </w:r>
      <w:r w:rsidRPr="00072070">
        <w:rPr>
          <w:rFonts w:ascii="Tahoma" w:eastAsia="Tahoma" w:hAnsi="Tahoma" w:cs="Tahoma"/>
          <w:sz w:val="26"/>
          <w:szCs w:val="26"/>
        </w:rPr>
        <w:t>s that matter most to us:</w:t>
      </w:r>
      <w:r w:rsidR="00072070" w:rsidRPr="00072070">
        <w:rPr>
          <w:rFonts w:ascii="Tahoma" w:eastAsia="Tahoma" w:hAnsi="Tahoma" w:cs="Tahoma"/>
          <w:sz w:val="26"/>
          <w:szCs w:val="26"/>
        </w:rPr>
        <w:t xml:space="preserve"> </w:t>
      </w:r>
      <w:r w:rsidR="00D62831" w:rsidRPr="00072070">
        <w:rPr>
          <w:rFonts w:ascii="Tahoma" w:eastAsia="Tahoma" w:hAnsi="Tahoma" w:cs="Tahoma"/>
          <w:sz w:val="26"/>
          <w:szCs w:val="26"/>
        </w:rPr>
        <w:t>o</w:t>
      </w:r>
      <w:r w:rsidRPr="00072070">
        <w:rPr>
          <w:rFonts w:ascii="Tahoma" w:eastAsia="Tahoma" w:hAnsi="Tahoma" w:cs="Tahoma"/>
          <w:sz w:val="26"/>
          <w:szCs w:val="26"/>
        </w:rPr>
        <w:t xml:space="preserve">ur </w:t>
      </w:r>
      <w:r w:rsidR="00530AFE" w:rsidRPr="00072070">
        <w:rPr>
          <w:rFonts w:ascii="Tahoma" w:eastAsia="Tahoma" w:hAnsi="Tahoma" w:cs="Tahoma"/>
          <w:sz w:val="26"/>
          <w:szCs w:val="26"/>
        </w:rPr>
        <w:t>F</w:t>
      </w:r>
      <w:r w:rsidRPr="00072070">
        <w:rPr>
          <w:rFonts w:ascii="Tahoma" w:eastAsia="Tahoma" w:hAnsi="Tahoma" w:cs="Tahoma"/>
          <w:sz w:val="26"/>
          <w:szCs w:val="26"/>
        </w:rPr>
        <w:t>amilies</w:t>
      </w:r>
      <w:r w:rsidR="001452C5">
        <w:rPr>
          <w:rFonts w:ascii="Tahoma" w:eastAsia="Tahoma" w:hAnsi="Tahoma" w:cs="Tahoma"/>
          <w:sz w:val="26"/>
          <w:szCs w:val="26"/>
        </w:rPr>
        <w:t xml:space="preserve"> and Friends</w:t>
      </w:r>
      <w:r w:rsidRPr="00072070">
        <w:rPr>
          <w:rFonts w:ascii="Tahoma" w:eastAsia="Tahoma" w:hAnsi="Tahoma" w:cs="Tahoma"/>
          <w:sz w:val="26"/>
          <w:szCs w:val="26"/>
        </w:rPr>
        <w:t xml:space="preserve">, our </w:t>
      </w:r>
      <w:r w:rsidR="00530AFE" w:rsidRPr="00072070">
        <w:rPr>
          <w:rFonts w:ascii="Tahoma" w:eastAsia="Tahoma" w:hAnsi="Tahoma" w:cs="Tahoma"/>
          <w:sz w:val="26"/>
          <w:szCs w:val="26"/>
        </w:rPr>
        <w:t>L</w:t>
      </w:r>
      <w:r w:rsidRPr="00072070">
        <w:rPr>
          <w:rFonts w:ascii="Tahoma" w:eastAsia="Tahoma" w:hAnsi="Tahoma" w:cs="Tahoma"/>
          <w:sz w:val="26"/>
          <w:szCs w:val="26"/>
        </w:rPr>
        <w:t xml:space="preserve">ives and </w:t>
      </w:r>
      <w:r w:rsidR="00072070" w:rsidRPr="00072070">
        <w:rPr>
          <w:rFonts w:ascii="Tahoma" w:eastAsia="Tahoma" w:hAnsi="Tahoma" w:cs="Tahoma"/>
          <w:sz w:val="26"/>
          <w:szCs w:val="26"/>
        </w:rPr>
        <w:t>our Relationship with</w:t>
      </w:r>
      <w:r w:rsidRPr="00072070">
        <w:rPr>
          <w:rFonts w:ascii="Tahoma" w:eastAsia="Tahoma" w:hAnsi="Tahoma" w:cs="Tahoma"/>
          <w:sz w:val="26"/>
          <w:szCs w:val="26"/>
        </w:rPr>
        <w:t xml:space="preserve"> God</w:t>
      </w:r>
      <w:r w:rsidR="001452C5">
        <w:rPr>
          <w:rFonts w:ascii="Tahoma" w:eastAsia="Tahoma" w:hAnsi="Tahoma" w:cs="Tahoma"/>
          <w:b/>
          <w:sz w:val="26"/>
          <w:szCs w:val="26"/>
        </w:rPr>
        <w:t>.</w:t>
      </w:r>
    </w:p>
    <w:p w14:paraId="2AA86F75" w14:textId="77777777" w:rsidR="00C4319C" w:rsidRPr="0042235A" w:rsidRDefault="00C4319C">
      <w:pPr>
        <w:rPr>
          <w:szCs w:val="24"/>
        </w:rPr>
      </w:pPr>
    </w:p>
    <w:tbl>
      <w:tblPr>
        <w:tblStyle w:val="a"/>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350"/>
        <w:gridCol w:w="8835"/>
      </w:tblGrid>
      <w:tr w:rsidR="00C4319C" w14:paraId="0E9F7FEC" w14:textId="77777777" w:rsidTr="00066E9D">
        <w:trPr>
          <w:trHeight w:val="352"/>
        </w:trPr>
        <w:tc>
          <w:tcPr>
            <w:tcW w:w="1350" w:type="dxa"/>
          </w:tcPr>
          <w:p w14:paraId="4C0A3EA4" w14:textId="6B00902A" w:rsidR="00C4319C" w:rsidRPr="00F41B3F" w:rsidRDefault="00C4319C" w:rsidP="00F41B3F">
            <w:pPr>
              <w:rPr>
                <w:rFonts w:asciiTheme="minorHAnsi" w:hAnsiTheme="minorHAnsi"/>
                <w:b/>
                <w:bCs/>
              </w:rPr>
            </w:pPr>
            <w:r w:rsidRPr="00F41B3F">
              <w:rPr>
                <w:rFonts w:asciiTheme="minorHAnsi" w:hAnsiTheme="minorHAnsi"/>
                <w:b/>
                <w:bCs/>
              </w:rPr>
              <w:t>T</w:t>
            </w:r>
            <w:r w:rsidR="00B86769">
              <w:rPr>
                <w:rFonts w:asciiTheme="minorHAnsi" w:hAnsiTheme="minorHAnsi"/>
                <w:b/>
                <w:bCs/>
              </w:rPr>
              <w:t>hur</w:t>
            </w:r>
            <w:r w:rsidR="00CB093C" w:rsidRPr="00F41B3F">
              <w:rPr>
                <w:rFonts w:asciiTheme="minorHAnsi" w:hAnsiTheme="minorHAnsi"/>
                <w:b/>
                <w:bCs/>
              </w:rPr>
              <w:t>sdays</w:t>
            </w:r>
          </w:p>
        </w:tc>
        <w:tc>
          <w:tcPr>
            <w:tcW w:w="8835" w:type="dxa"/>
          </w:tcPr>
          <w:p w14:paraId="401206E6" w14:textId="2BE6FD51" w:rsidR="00C4319C" w:rsidRPr="0046395C" w:rsidRDefault="006666A6" w:rsidP="006666A6">
            <w:r>
              <w:rPr>
                <w:rFonts w:ascii="Tahoma" w:eastAsia="Tahoma" w:hAnsi="Tahoma" w:cs="Tahoma"/>
                <w:b/>
              </w:rPr>
              <w:t xml:space="preserve">  Calendar for </w:t>
            </w:r>
            <w:r w:rsidR="00CB093C">
              <w:rPr>
                <w:rFonts w:ascii="Tahoma" w:eastAsia="Tahoma" w:hAnsi="Tahoma" w:cs="Tahoma"/>
                <w:b/>
              </w:rPr>
              <w:t xml:space="preserve">Winter/Spring </w:t>
            </w:r>
            <w:r w:rsidR="00C4319C">
              <w:rPr>
                <w:rFonts w:ascii="Tahoma" w:eastAsia="Tahoma" w:hAnsi="Tahoma" w:cs="Tahoma"/>
                <w:b/>
              </w:rPr>
              <w:t>202</w:t>
            </w:r>
            <w:r w:rsidR="00CB093C">
              <w:rPr>
                <w:rFonts w:ascii="Tahoma" w:eastAsia="Tahoma" w:hAnsi="Tahoma" w:cs="Tahoma"/>
                <w:b/>
              </w:rPr>
              <w:t>2</w:t>
            </w:r>
            <w:r w:rsidR="00C4319C">
              <w:rPr>
                <w:rFonts w:ascii="Tahoma" w:eastAsia="Tahoma" w:hAnsi="Tahoma" w:cs="Tahoma"/>
                <w:b/>
              </w:rPr>
              <w:t xml:space="preserve"> </w:t>
            </w:r>
            <w:r w:rsidR="00B86769">
              <w:rPr>
                <w:rFonts w:ascii="Tahoma" w:eastAsia="Tahoma" w:hAnsi="Tahoma" w:cs="Tahoma"/>
                <w:b/>
              </w:rPr>
              <w:t>– via Zoom 12 noon- 1:15 pm</w:t>
            </w:r>
            <w:r w:rsidR="00C4319C">
              <w:rPr>
                <w:rFonts w:ascii="Tahoma" w:eastAsia="Tahoma" w:hAnsi="Tahoma" w:cs="Tahoma"/>
                <w:b/>
              </w:rPr>
              <w:t xml:space="preserve"> </w:t>
            </w:r>
          </w:p>
        </w:tc>
      </w:tr>
      <w:tr w:rsidR="00C4319C" w:rsidRPr="00517425" w14:paraId="0E26D1FF" w14:textId="77777777" w:rsidTr="00066E9D">
        <w:trPr>
          <w:trHeight w:val="272"/>
        </w:trPr>
        <w:tc>
          <w:tcPr>
            <w:tcW w:w="1350" w:type="dxa"/>
          </w:tcPr>
          <w:p w14:paraId="17FB3676" w14:textId="2D13A0FE" w:rsidR="00C4319C" w:rsidRPr="002176C0" w:rsidRDefault="00CB093C" w:rsidP="00066E9D">
            <w:pPr>
              <w:rPr>
                <w:rFonts w:asciiTheme="minorHAnsi" w:hAnsiTheme="minorHAnsi"/>
                <w:sz w:val="22"/>
              </w:rPr>
            </w:pPr>
            <w:r>
              <w:rPr>
                <w:rFonts w:asciiTheme="minorHAnsi" w:eastAsia="Tahoma" w:hAnsiTheme="minorHAnsi" w:cs="Tahoma"/>
                <w:sz w:val="22"/>
              </w:rPr>
              <w:t xml:space="preserve">Jan.  </w:t>
            </w:r>
            <w:r w:rsidR="00B86769">
              <w:rPr>
                <w:rFonts w:asciiTheme="minorHAnsi" w:eastAsia="Tahoma" w:hAnsiTheme="minorHAnsi" w:cs="Tahoma"/>
                <w:sz w:val="22"/>
              </w:rPr>
              <w:t xml:space="preserve"> </w:t>
            </w:r>
            <w:r>
              <w:rPr>
                <w:rFonts w:asciiTheme="minorHAnsi" w:eastAsia="Tahoma" w:hAnsiTheme="minorHAnsi" w:cs="Tahoma"/>
                <w:sz w:val="22"/>
              </w:rPr>
              <w:t xml:space="preserve"> </w:t>
            </w:r>
            <w:r w:rsidR="00B86769">
              <w:rPr>
                <w:rFonts w:asciiTheme="minorHAnsi" w:eastAsia="Tahoma" w:hAnsiTheme="minorHAnsi" w:cs="Tahoma"/>
                <w:sz w:val="22"/>
              </w:rPr>
              <w:t>20</w:t>
            </w:r>
          </w:p>
        </w:tc>
        <w:tc>
          <w:tcPr>
            <w:tcW w:w="8835" w:type="dxa"/>
          </w:tcPr>
          <w:p w14:paraId="1B650969" w14:textId="68206EA6" w:rsidR="00C4319C" w:rsidRPr="00517425" w:rsidRDefault="00CB093C" w:rsidP="00066E9D">
            <w:pPr>
              <w:rPr>
                <w:rFonts w:asciiTheme="minorHAnsi" w:hAnsiTheme="minorHAnsi"/>
                <w:sz w:val="22"/>
              </w:rPr>
            </w:pPr>
            <w:r>
              <w:rPr>
                <w:rFonts w:asciiTheme="minorHAnsi" w:eastAsia="Tahoma" w:hAnsiTheme="minorHAnsi" w:cs="Tahoma"/>
                <w:b/>
                <w:bCs/>
                <w:sz w:val="22"/>
              </w:rPr>
              <w:t>OPEN HOUSE/</w:t>
            </w:r>
            <w:r w:rsidR="00C4319C" w:rsidRPr="003174E3">
              <w:rPr>
                <w:rFonts w:asciiTheme="minorHAnsi" w:eastAsia="Tahoma" w:hAnsiTheme="minorHAnsi" w:cs="Tahoma"/>
                <w:b/>
                <w:bCs/>
                <w:sz w:val="22"/>
              </w:rPr>
              <w:t xml:space="preserve">WELCOME </w:t>
            </w:r>
            <w:r w:rsidR="00C4319C">
              <w:rPr>
                <w:rFonts w:asciiTheme="minorHAnsi" w:eastAsia="Tahoma" w:hAnsiTheme="minorHAnsi" w:cs="Tahoma"/>
                <w:b/>
                <w:bCs/>
                <w:sz w:val="22"/>
              </w:rPr>
              <w:t>DAY</w:t>
            </w:r>
            <w:r w:rsidR="00CF6FAF">
              <w:rPr>
                <w:rFonts w:asciiTheme="minorHAnsi" w:eastAsia="Tahoma" w:hAnsiTheme="minorHAnsi" w:cs="Tahoma"/>
                <w:sz w:val="22"/>
              </w:rPr>
              <w:t xml:space="preserve">: </w:t>
            </w:r>
            <w:r>
              <w:rPr>
                <w:rFonts w:asciiTheme="minorHAnsi" w:eastAsia="Tahoma" w:hAnsiTheme="minorHAnsi" w:cs="Tahoma"/>
                <w:sz w:val="22"/>
              </w:rPr>
              <w:t xml:space="preserve">Registration </w:t>
            </w:r>
            <w:r w:rsidR="00B86769">
              <w:rPr>
                <w:rFonts w:asciiTheme="minorHAnsi" w:eastAsia="Tahoma" w:hAnsiTheme="minorHAnsi" w:cs="Tahoma"/>
                <w:sz w:val="22"/>
              </w:rPr>
              <w:t>&amp;</w:t>
            </w:r>
            <w:r w:rsidR="000E6500">
              <w:rPr>
                <w:rFonts w:asciiTheme="minorHAnsi" w:eastAsia="Tahoma" w:hAnsiTheme="minorHAnsi" w:cs="Tahoma"/>
                <w:sz w:val="22"/>
              </w:rPr>
              <w:t xml:space="preserve"> Distribution of Study Materials</w:t>
            </w:r>
            <w:r w:rsidR="00B86769">
              <w:rPr>
                <w:rFonts w:asciiTheme="minorHAnsi" w:eastAsia="Tahoma" w:hAnsiTheme="minorHAnsi" w:cs="Tahoma"/>
                <w:sz w:val="22"/>
              </w:rPr>
              <w:t xml:space="preserve"> at St. Luke Church</w:t>
            </w:r>
          </w:p>
        </w:tc>
      </w:tr>
      <w:tr w:rsidR="00C4319C" w:rsidRPr="00517425" w14:paraId="39F2CA31" w14:textId="77777777" w:rsidTr="00066E9D">
        <w:trPr>
          <w:trHeight w:val="285"/>
        </w:trPr>
        <w:tc>
          <w:tcPr>
            <w:tcW w:w="1350" w:type="dxa"/>
          </w:tcPr>
          <w:p w14:paraId="0252D6BE" w14:textId="4E6252E9" w:rsidR="00C4319C" w:rsidRPr="002176C0" w:rsidRDefault="00CB093C" w:rsidP="00066E9D">
            <w:pPr>
              <w:rPr>
                <w:rFonts w:asciiTheme="minorHAnsi" w:hAnsiTheme="minorHAnsi"/>
                <w:sz w:val="22"/>
              </w:rPr>
            </w:pPr>
            <w:r>
              <w:rPr>
                <w:rFonts w:asciiTheme="minorHAnsi" w:eastAsia="Tahoma" w:hAnsiTheme="minorHAnsi" w:cs="Tahoma"/>
                <w:sz w:val="22"/>
              </w:rPr>
              <w:t>Jan</w:t>
            </w:r>
            <w:r w:rsidR="00A34055">
              <w:rPr>
                <w:rFonts w:asciiTheme="minorHAnsi" w:eastAsia="Tahoma" w:hAnsiTheme="minorHAnsi" w:cs="Tahoma"/>
                <w:sz w:val="22"/>
              </w:rPr>
              <w:t xml:space="preserve">.   </w:t>
            </w:r>
            <w:r w:rsidR="009B158F">
              <w:rPr>
                <w:rFonts w:asciiTheme="minorHAnsi" w:eastAsia="Tahoma" w:hAnsiTheme="minorHAnsi" w:cs="Tahoma"/>
                <w:sz w:val="22"/>
              </w:rPr>
              <w:t xml:space="preserve"> </w:t>
            </w:r>
            <w:r>
              <w:rPr>
                <w:rFonts w:asciiTheme="minorHAnsi" w:eastAsia="Tahoma" w:hAnsiTheme="minorHAnsi" w:cs="Tahoma"/>
                <w:sz w:val="22"/>
              </w:rPr>
              <w:t>2</w:t>
            </w:r>
            <w:r w:rsidR="00B86769">
              <w:rPr>
                <w:rFonts w:asciiTheme="minorHAnsi" w:eastAsia="Tahoma" w:hAnsiTheme="minorHAnsi" w:cs="Tahoma"/>
                <w:sz w:val="22"/>
              </w:rPr>
              <w:t>7</w:t>
            </w:r>
          </w:p>
        </w:tc>
        <w:tc>
          <w:tcPr>
            <w:tcW w:w="8835" w:type="dxa"/>
          </w:tcPr>
          <w:p w14:paraId="3F04E5DB" w14:textId="38861034" w:rsidR="00C4319C" w:rsidRPr="00517425" w:rsidRDefault="00BB7903" w:rsidP="00066E9D">
            <w:pPr>
              <w:rPr>
                <w:rFonts w:asciiTheme="minorHAnsi" w:hAnsiTheme="minorHAnsi"/>
                <w:sz w:val="22"/>
              </w:rPr>
            </w:pPr>
            <w:r>
              <w:rPr>
                <w:rFonts w:asciiTheme="minorHAnsi" w:eastAsia="Tahoma" w:hAnsiTheme="minorHAnsi" w:cs="Tahoma"/>
                <w:sz w:val="22"/>
              </w:rPr>
              <w:t xml:space="preserve">Lesson #1:  </w:t>
            </w:r>
            <w:r w:rsidR="00CF6FAF">
              <w:rPr>
                <w:rFonts w:asciiTheme="minorHAnsi" w:eastAsia="Tahoma" w:hAnsiTheme="minorHAnsi" w:cs="Tahoma"/>
                <w:sz w:val="22"/>
              </w:rPr>
              <w:t xml:space="preserve">  </w:t>
            </w:r>
            <w:r w:rsidR="00CF6FAF" w:rsidRPr="00CF6FAF">
              <w:rPr>
                <w:rFonts w:asciiTheme="minorHAnsi" w:eastAsia="Tahoma" w:hAnsiTheme="minorHAnsi" w:cs="Tahoma"/>
                <w:i/>
                <w:iCs/>
                <w:sz w:val="22"/>
              </w:rPr>
              <w:t xml:space="preserve">Connect Coffee </w:t>
            </w:r>
            <w:r w:rsidR="00C4319C" w:rsidRPr="00CF6FAF">
              <w:rPr>
                <w:rFonts w:asciiTheme="minorHAnsi" w:eastAsia="Tahoma" w:hAnsiTheme="minorHAnsi" w:cs="Tahoma"/>
                <w:i/>
                <w:iCs/>
                <w:sz w:val="22"/>
              </w:rPr>
              <w:t>Video Talk</w:t>
            </w:r>
            <w:r w:rsidR="009B158F">
              <w:rPr>
                <w:rFonts w:asciiTheme="minorHAnsi" w:eastAsia="Tahoma" w:hAnsiTheme="minorHAnsi" w:cs="Tahoma"/>
                <w:sz w:val="22"/>
              </w:rPr>
              <w:t xml:space="preserve"> </w:t>
            </w:r>
            <w:r w:rsidR="009B158F" w:rsidRPr="00CF6FAF">
              <w:rPr>
                <w:rFonts w:asciiTheme="minorHAnsi" w:eastAsia="Tahoma" w:hAnsiTheme="minorHAnsi" w:cs="Tahoma"/>
                <w:i/>
                <w:iCs/>
                <w:sz w:val="22"/>
              </w:rPr>
              <w:t xml:space="preserve">&amp; Discussion: </w:t>
            </w:r>
            <w:r w:rsidR="009B158F">
              <w:rPr>
                <w:rFonts w:asciiTheme="minorHAnsi" w:eastAsia="Tahoma" w:hAnsiTheme="minorHAnsi" w:cs="Tahoma"/>
                <w:sz w:val="22"/>
              </w:rPr>
              <w:t xml:space="preserve"> </w:t>
            </w:r>
            <w:r w:rsidR="009B158F" w:rsidRPr="00CF6FAF">
              <w:rPr>
                <w:rFonts w:asciiTheme="minorHAnsi" w:eastAsia="Tahoma" w:hAnsiTheme="minorHAnsi" w:cs="Tahoma"/>
                <w:b/>
                <w:bCs/>
                <w:sz w:val="22"/>
              </w:rPr>
              <w:t>The Beauty of a Childlike Faith</w:t>
            </w:r>
          </w:p>
        </w:tc>
      </w:tr>
      <w:tr w:rsidR="00C4319C" w:rsidRPr="00517425" w14:paraId="412E14C1" w14:textId="77777777" w:rsidTr="00066E9D">
        <w:trPr>
          <w:trHeight w:val="272"/>
        </w:trPr>
        <w:tc>
          <w:tcPr>
            <w:tcW w:w="1350" w:type="dxa"/>
          </w:tcPr>
          <w:p w14:paraId="32439D28" w14:textId="4AD5233A" w:rsidR="00C4319C" w:rsidRPr="002176C0" w:rsidRDefault="00CB093C" w:rsidP="00066E9D">
            <w:pPr>
              <w:rPr>
                <w:rFonts w:asciiTheme="minorHAnsi" w:hAnsiTheme="minorHAnsi"/>
                <w:sz w:val="22"/>
              </w:rPr>
            </w:pPr>
            <w:r>
              <w:rPr>
                <w:rFonts w:asciiTheme="minorHAnsi" w:eastAsia="Tahoma" w:hAnsiTheme="minorHAnsi" w:cs="Tahoma"/>
                <w:sz w:val="22"/>
              </w:rPr>
              <w:t xml:space="preserve">Feb.     </w:t>
            </w:r>
            <w:r w:rsidR="00B86769">
              <w:rPr>
                <w:rFonts w:asciiTheme="minorHAnsi" w:eastAsia="Tahoma" w:hAnsiTheme="minorHAnsi" w:cs="Tahoma"/>
                <w:sz w:val="22"/>
              </w:rPr>
              <w:t>3</w:t>
            </w:r>
          </w:p>
        </w:tc>
        <w:tc>
          <w:tcPr>
            <w:tcW w:w="8835" w:type="dxa"/>
          </w:tcPr>
          <w:p w14:paraId="66F0DBD3" w14:textId="795B1A2C" w:rsidR="00C4319C" w:rsidRPr="00517425" w:rsidRDefault="00BB7903" w:rsidP="00066E9D">
            <w:pPr>
              <w:rPr>
                <w:rFonts w:asciiTheme="minorHAnsi" w:hAnsiTheme="minorHAnsi"/>
                <w:sz w:val="22"/>
              </w:rPr>
            </w:pPr>
            <w:r>
              <w:rPr>
                <w:rFonts w:asciiTheme="minorHAnsi" w:hAnsiTheme="minorHAnsi"/>
                <w:sz w:val="22"/>
              </w:rPr>
              <w:t xml:space="preserve">Lesson #2a:  What Kind of a Father </w:t>
            </w:r>
            <w:r w:rsidR="00A34055">
              <w:rPr>
                <w:rFonts w:asciiTheme="minorHAnsi" w:hAnsiTheme="minorHAnsi"/>
                <w:sz w:val="22"/>
              </w:rPr>
              <w:t>i</w:t>
            </w:r>
            <w:r>
              <w:rPr>
                <w:rFonts w:asciiTheme="minorHAnsi" w:hAnsiTheme="minorHAnsi"/>
                <w:sz w:val="22"/>
              </w:rPr>
              <w:t>s God?</w:t>
            </w:r>
          </w:p>
        </w:tc>
      </w:tr>
      <w:tr w:rsidR="00C4319C" w:rsidRPr="00517425" w14:paraId="6E8B44F3" w14:textId="77777777" w:rsidTr="00066E9D">
        <w:trPr>
          <w:trHeight w:val="272"/>
        </w:trPr>
        <w:tc>
          <w:tcPr>
            <w:tcW w:w="1350" w:type="dxa"/>
          </w:tcPr>
          <w:p w14:paraId="1FDF078F" w14:textId="782FCD5D" w:rsidR="00C4319C" w:rsidRPr="002176C0" w:rsidRDefault="00CB093C" w:rsidP="00066E9D">
            <w:pPr>
              <w:rPr>
                <w:rFonts w:asciiTheme="minorHAnsi" w:hAnsiTheme="minorHAnsi"/>
                <w:sz w:val="22"/>
              </w:rPr>
            </w:pPr>
            <w:r>
              <w:rPr>
                <w:rFonts w:asciiTheme="minorHAnsi" w:eastAsia="Tahoma" w:hAnsiTheme="minorHAnsi" w:cs="Tahoma"/>
                <w:sz w:val="22"/>
              </w:rPr>
              <w:t xml:space="preserve">Feb.   </w:t>
            </w:r>
            <w:r w:rsidR="00B86769">
              <w:rPr>
                <w:rFonts w:asciiTheme="minorHAnsi" w:eastAsia="Tahoma" w:hAnsiTheme="minorHAnsi" w:cs="Tahoma"/>
                <w:sz w:val="22"/>
              </w:rPr>
              <w:t>10</w:t>
            </w:r>
          </w:p>
        </w:tc>
        <w:tc>
          <w:tcPr>
            <w:tcW w:w="8835" w:type="dxa"/>
          </w:tcPr>
          <w:p w14:paraId="4A31AB73" w14:textId="7044757D" w:rsidR="00C4319C" w:rsidRPr="00517425" w:rsidRDefault="00C4319C" w:rsidP="00066E9D">
            <w:pPr>
              <w:rPr>
                <w:rFonts w:asciiTheme="minorHAnsi" w:hAnsiTheme="minorHAnsi"/>
                <w:sz w:val="22"/>
              </w:rPr>
            </w:pPr>
            <w:r w:rsidRPr="00517425">
              <w:rPr>
                <w:rFonts w:asciiTheme="minorHAnsi" w:eastAsia="Tahoma" w:hAnsiTheme="minorHAnsi" w:cs="Tahoma"/>
                <w:sz w:val="22"/>
              </w:rPr>
              <w:t>Lesson #</w:t>
            </w:r>
            <w:r w:rsidR="00BB7903">
              <w:rPr>
                <w:rFonts w:asciiTheme="minorHAnsi" w:eastAsia="Tahoma" w:hAnsiTheme="minorHAnsi" w:cs="Tahoma"/>
                <w:sz w:val="22"/>
              </w:rPr>
              <w:t>2b:  What Kind of a Father is God?</w:t>
            </w:r>
          </w:p>
        </w:tc>
      </w:tr>
      <w:tr w:rsidR="00C4319C" w:rsidRPr="00517425" w14:paraId="5536FEF7" w14:textId="77777777" w:rsidTr="00066E9D">
        <w:trPr>
          <w:trHeight w:val="272"/>
        </w:trPr>
        <w:tc>
          <w:tcPr>
            <w:tcW w:w="1350" w:type="dxa"/>
          </w:tcPr>
          <w:p w14:paraId="6FE106E0" w14:textId="0BEC7F64" w:rsidR="00C4319C" w:rsidRPr="002176C0" w:rsidRDefault="00CB093C" w:rsidP="00066E9D">
            <w:pPr>
              <w:rPr>
                <w:rFonts w:asciiTheme="minorHAnsi" w:hAnsiTheme="minorHAnsi"/>
                <w:sz w:val="22"/>
              </w:rPr>
            </w:pPr>
            <w:r>
              <w:rPr>
                <w:rFonts w:asciiTheme="minorHAnsi" w:eastAsia="Tahoma" w:hAnsiTheme="minorHAnsi" w:cs="Tahoma"/>
                <w:sz w:val="22"/>
              </w:rPr>
              <w:t>Feb.   1</w:t>
            </w:r>
            <w:r w:rsidR="00B86769">
              <w:rPr>
                <w:rFonts w:asciiTheme="minorHAnsi" w:eastAsia="Tahoma" w:hAnsiTheme="minorHAnsi" w:cs="Tahoma"/>
                <w:sz w:val="22"/>
              </w:rPr>
              <w:t>7</w:t>
            </w:r>
          </w:p>
        </w:tc>
        <w:tc>
          <w:tcPr>
            <w:tcW w:w="8835" w:type="dxa"/>
          </w:tcPr>
          <w:p w14:paraId="26D1AF18" w14:textId="1E0F9927" w:rsidR="00C4319C" w:rsidRPr="00517425" w:rsidRDefault="00C4319C" w:rsidP="00066E9D">
            <w:pPr>
              <w:rPr>
                <w:rFonts w:asciiTheme="minorHAnsi" w:hAnsiTheme="minorHAnsi"/>
                <w:sz w:val="22"/>
              </w:rPr>
            </w:pPr>
            <w:r w:rsidRPr="00DD3AF9">
              <w:rPr>
                <w:rFonts w:asciiTheme="minorHAnsi" w:eastAsia="Tahoma" w:hAnsiTheme="minorHAnsi" w:cs="Tahoma"/>
                <w:sz w:val="22"/>
              </w:rPr>
              <w:t>Lesson #</w:t>
            </w:r>
            <w:r w:rsidR="00BB7903">
              <w:rPr>
                <w:rFonts w:asciiTheme="minorHAnsi" w:eastAsia="Tahoma" w:hAnsiTheme="minorHAnsi" w:cs="Tahoma"/>
                <w:sz w:val="22"/>
              </w:rPr>
              <w:t xml:space="preserve">3a:  What is the Purpose of </w:t>
            </w:r>
            <w:r w:rsidR="00A34055">
              <w:rPr>
                <w:rFonts w:asciiTheme="minorHAnsi" w:eastAsia="Tahoma" w:hAnsiTheme="minorHAnsi" w:cs="Tahoma"/>
                <w:sz w:val="22"/>
              </w:rPr>
              <w:t>M</w:t>
            </w:r>
            <w:r w:rsidR="00BB7903">
              <w:rPr>
                <w:rFonts w:asciiTheme="minorHAnsi" w:eastAsia="Tahoma" w:hAnsiTheme="minorHAnsi" w:cs="Tahoma"/>
                <w:sz w:val="22"/>
              </w:rPr>
              <w:t>y Life?</w:t>
            </w:r>
          </w:p>
        </w:tc>
      </w:tr>
      <w:tr w:rsidR="00C4319C" w:rsidRPr="00517425" w14:paraId="23397D8D" w14:textId="77777777" w:rsidTr="00066E9D">
        <w:trPr>
          <w:trHeight w:val="305"/>
        </w:trPr>
        <w:tc>
          <w:tcPr>
            <w:tcW w:w="1350" w:type="dxa"/>
          </w:tcPr>
          <w:p w14:paraId="39E01C01" w14:textId="482294F2" w:rsidR="00C4319C" w:rsidRPr="002176C0" w:rsidRDefault="00CB093C" w:rsidP="00066E9D">
            <w:pPr>
              <w:rPr>
                <w:rFonts w:asciiTheme="minorHAnsi" w:hAnsiTheme="minorHAnsi"/>
                <w:sz w:val="22"/>
              </w:rPr>
            </w:pPr>
            <w:r>
              <w:rPr>
                <w:rFonts w:asciiTheme="minorHAnsi" w:eastAsia="Tahoma" w:hAnsiTheme="minorHAnsi" w:cs="Tahoma"/>
                <w:sz w:val="22"/>
              </w:rPr>
              <w:t>Feb.   2</w:t>
            </w:r>
            <w:r w:rsidR="00B86769">
              <w:rPr>
                <w:rFonts w:asciiTheme="minorHAnsi" w:eastAsia="Tahoma" w:hAnsiTheme="minorHAnsi" w:cs="Tahoma"/>
                <w:sz w:val="22"/>
              </w:rPr>
              <w:t>4</w:t>
            </w:r>
          </w:p>
        </w:tc>
        <w:tc>
          <w:tcPr>
            <w:tcW w:w="8835" w:type="dxa"/>
          </w:tcPr>
          <w:p w14:paraId="659F16C5" w14:textId="7A83BFE6" w:rsidR="00C4319C" w:rsidRPr="00BB7903" w:rsidRDefault="00BB7903" w:rsidP="00066E9D">
            <w:pPr>
              <w:rPr>
                <w:rFonts w:asciiTheme="minorHAnsi" w:hAnsiTheme="minorHAnsi"/>
                <w:sz w:val="22"/>
              </w:rPr>
            </w:pPr>
            <w:r>
              <w:rPr>
                <w:rFonts w:asciiTheme="minorHAnsi" w:eastAsia="Tahoma" w:hAnsiTheme="minorHAnsi" w:cs="Tahoma"/>
                <w:sz w:val="22"/>
              </w:rPr>
              <w:t xml:space="preserve">Lesson #3b:  What is the Purpose of </w:t>
            </w:r>
            <w:r w:rsidR="00A34055">
              <w:rPr>
                <w:rFonts w:asciiTheme="minorHAnsi" w:eastAsia="Tahoma" w:hAnsiTheme="minorHAnsi" w:cs="Tahoma"/>
                <w:sz w:val="22"/>
              </w:rPr>
              <w:t>M</w:t>
            </w:r>
            <w:r>
              <w:rPr>
                <w:rFonts w:asciiTheme="minorHAnsi" w:eastAsia="Tahoma" w:hAnsiTheme="minorHAnsi" w:cs="Tahoma"/>
                <w:sz w:val="22"/>
              </w:rPr>
              <w:t>y Life?</w:t>
            </w:r>
          </w:p>
        </w:tc>
      </w:tr>
      <w:tr w:rsidR="00C4319C" w:rsidRPr="00517425" w14:paraId="3ADFB5C5" w14:textId="77777777" w:rsidTr="00066E9D">
        <w:trPr>
          <w:trHeight w:val="285"/>
        </w:trPr>
        <w:tc>
          <w:tcPr>
            <w:tcW w:w="1350" w:type="dxa"/>
          </w:tcPr>
          <w:p w14:paraId="6F9258F8" w14:textId="5ED8C257" w:rsidR="00C4319C" w:rsidRPr="002176C0" w:rsidRDefault="00CB093C" w:rsidP="00066E9D">
            <w:pPr>
              <w:rPr>
                <w:rFonts w:asciiTheme="minorHAnsi" w:hAnsiTheme="minorHAnsi"/>
                <w:sz w:val="22"/>
              </w:rPr>
            </w:pPr>
            <w:r>
              <w:rPr>
                <w:rFonts w:asciiTheme="minorHAnsi" w:eastAsia="Tahoma" w:hAnsiTheme="minorHAnsi" w:cs="Tahoma"/>
                <w:sz w:val="22"/>
              </w:rPr>
              <w:t xml:space="preserve">Mar.  </w:t>
            </w:r>
            <w:r w:rsidR="00D20D03">
              <w:rPr>
                <w:rFonts w:asciiTheme="minorHAnsi" w:eastAsia="Tahoma" w:hAnsiTheme="minorHAnsi" w:cs="Tahoma"/>
                <w:sz w:val="22"/>
              </w:rPr>
              <w:t xml:space="preserve"> </w:t>
            </w:r>
            <w:r>
              <w:rPr>
                <w:rFonts w:asciiTheme="minorHAnsi" w:eastAsia="Tahoma" w:hAnsiTheme="minorHAnsi" w:cs="Tahoma"/>
                <w:sz w:val="22"/>
              </w:rPr>
              <w:t xml:space="preserve"> </w:t>
            </w:r>
            <w:r w:rsidR="00B86769">
              <w:rPr>
                <w:rFonts w:asciiTheme="minorHAnsi" w:eastAsia="Tahoma" w:hAnsiTheme="minorHAnsi" w:cs="Tahoma"/>
                <w:sz w:val="22"/>
              </w:rPr>
              <w:t>3</w:t>
            </w:r>
          </w:p>
        </w:tc>
        <w:tc>
          <w:tcPr>
            <w:tcW w:w="8835" w:type="dxa"/>
          </w:tcPr>
          <w:p w14:paraId="5C6C1EA0" w14:textId="4E71E7EB" w:rsidR="00C4319C" w:rsidRPr="00517425" w:rsidRDefault="00B86769" w:rsidP="00066E9D">
            <w:pPr>
              <w:rPr>
                <w:rFonts w:asciiTheme="minorHAnsi" w:hAnsiTheme="minorHAnsi"/>
                <w:sz w:val="22"/>
              </w:rPr>
            </w:pPr>
            <w:r>
              <w:rPr>
                <w:rFonts w:asciiTheme="minorHAnsi" w:eastAsia="Tahoma" w:hAnsiTheme="minorHAnsi" w:cs="Tahoma"/>
                <w:b/>
                <w:bCs/>
                <w:sz w:val="22"/>
              </w:rPr>
              <w:t>Lenten</w:t>
            </w:r>
            <w:r w:rsidR="00BC0CC0" w:rsidRPr="00F41B3F">
              <w:rPr>
                <w:rFonts w:asciiTheme="minorHAnsi" w:eastAsia="Tahoma" w:hAnsiTheme="minorHAnsi" w:cs="Tahoma"/>
                <w:b/>
                <w:bCs/>
                <w:sz w:val="22"/>
              </w:rPr>
              <w:t xml:space="preserve"> Connect Coffee</w:t>
            </w:r>
            <w:r w:rsidR="00BC0CC0">
              <w:rPr>
                <w:rFonts w:asciiTheme="minorHAnsi" w:eastAsia="Tahoma" w:hAnsiTheme="minorHAnsi" w:cs="Tahoma"/>
                <w:sz w:val="22"/>
              </w:rPr>
              <w:t xml:space="preserve"> </w:t>
            </w:r>
            <w:r w:rsidR="00D62831">
              <w:rPr>
                <w:rFonts w:asciiTheme="minorHAnsi" w:eastAsia="Tahoma" w:hAnsiTheme="minorHAnsi" w:cs="Tahoma"/>
                <w:sz w:val="22"/>
              </w:rPr>
              <w:t>with</w:t>
            </w:r>
            <w:r w:rsidR="00BC0CC0">
              <w:rPr>
                <w:rFonts w:asciiTheme="minorHAnsi" w:eastAsia="Tahoma" w:hAnsiTheme="minorHAnsi" w:cs="Tahoma"/>
                <w:sz w:val="22"/>
              </w:rPr>
              <w:t xml:space="preserve"> Guest Speaker</w:t>
            </w:r>
          </w:p>
        </w:tc>
      </w:tr>
      <w:tr w:rsidR="00C4319C" w:rsidRPr="00517425" w14:paraId="67B84A11" w14:textId="77777777" w:rsidTr="00066E9D">
        <w:trPr>
          <w:trHeight w:val="272"/>
        </w:trPr>
        <w:tc>
          <w:tcPr>
            <w:tcW w:w="1350" w:type="dxa"/>
          </w:tcPr>
          <w:p w14:paraId="334D11A5" w14:textId="4BAB9EAA" w:rsidR="00C4319C" w:rsidRPr="002176C0" w:rsidRDefault="00CB093C" w:rsidP="00066E9D">
            <w:pPr>
              <w:rPr>
                <w:rFonts w:asciiTheme="minorHAnsi" w:hAnsiTheme="minorHAnsi"/>
                <w:sz w:val="22"/>
              </w:rPr>
            </w:pPr>
            <w:r>
              <w:rPr>
                <w:rFonts w:asciiTheme="minorHAnsi" w:eastAsia="Tahoma" w:hAnsiTheme="minorHAnsi" w:cs="Tahoma"/>
                <w:sz w:val="22"/>
              </w:rPr>
              <w:t xml:space="preserve">Mar.  </w:t>
            </w:r>
            <w:r w:rsidR="00B86769">
              <w:rPr>
                <w:rFonts w:asciiTheme="minorHAnsi" w:eastAsia="Tahoma" w:hAnsiTheme="minorHAnsi" w:cs="Tahoma"/>
                <w:sz w:val="22"/>
              </w:rPr>
              <w:t>10</w:t>
            </w:r>
          </w:p>
        </w:tc>
        <w:tc>
          <w:tcPr>
            <w:tcW w:w="8835" w:type="dxa"/>
          </w:tcPr>
          <w:p w14:paraId="2EAAC0EF" w14:textId="0E719239" w:rsidR="00A34055" w:rsidRPr="00A34055" w:rsidRDefault="00A34055" w:rsidP="00066E9D">
            <w:pPr>
              <w:rPr>
                <w:rFonts w:asciiTheme="minorHAnsi" w:eastAsia="Tahoma" w:hAnsiTheme="minorHAnsi" w:cs="Tahoma"/>
                <w:sz w:val="22"/>
              </w:rPr>
            </w:pPr>
            <w:r>
              <w:rPr>
                <w:rFonts w:asciiTheme="minorHAnsi" w:eastAsia="Tahoma" w:hAnsiTheme="minorHAnsi" w:cs="Tahoma"/>
                <w:sz w:val="22"/>
              </w:rPr>
              <w:t>Lesson #4</w:t>
            </w:r>
            <w:r w:rsidR="00BC0CC0">
              <w:rPr>
                <w:rFonts w:asciiTheme="minorHAnsi" w:eastAsia="Tahoma" w:hAnsiTheme="minorHAnsi" w:cs="Tahoma"/>
                <w:sz w:val="22"/>
              </w:rPr>
              <w:t>a</w:t>
            </w:r>
            <w:r>
              <w:rPr>
                <w:rFonts w:asciiTheme="minorHAnsi" w:eastAsia="Tahoma" w:hAnsiTheme="minorHAnsi" w:cs="Tahoma"/>
                <w:sz w:val="22"/>
              </w:rPr>
              <w:t>:  How Does God Define Beauty?</w:t>
            </w:r>
          </w:p>
        </w:tc>
      </w:tr>
      <w:tr w:rsidR="00BC0CC0" w:rsidRPr="00517425" w14:paraId="378DD8B8" w14:textId="77777777" w:rsidTr="00066E9D">
        <w:trPr>
          <w:trHeight w:val="272"/>
        </w:trPr>
        <w:tc>
          <w:tcPr>
            <w:tcW w:w="1350" w:type="dxa"/>
          </w:tcPr>
          <w:p w14:paraId="23FE65B0" w14:textId="2A6D55BC" w:rsidR="00BC0CC0" w:rsidRPr="002176C0" w:rsidRDefault="00BC0CC0" w:rsidP="00BC0CC0">
            <w:pPr>
              <w:rPr>
                <w:rFonts w:asciiTheme="minorHAnsi" w:hAnsiTheme="minorHAnsi"/>
                <w:sz w:val="22"/>
              </w:rPr>
            </w:pPr>
            <w:r>
              <w:rPr>
                <w:rFonts w:asciiTheme="minorHAnsi" w:eastAsia="Tahoma" w:hAnsiTheme="minorHAnsi" w:cs="Tahoma"/>
                <w:sz w:val="22"/>
              </w:rPr>
              <w:t>Mar.  1</w:t>
            </w:r>
            <w:r w:rsidR="00B86769">
              <w:rPr>
                <w:rFonts w:asciiTheme="minorHAnsi" w:eastAsia="Tahoma" w:hAnsiTheme="minorHAnsi" w:cs="Tahoma"/>
                <w:sz w:val="22"/>
              </w:rPr>
              <w:t>7</w:t>
            </w:r>
          </w:p>
        </w:tc>
        <w:tc>
          <w:tcPr>
            <w:tcW w:w="8835" w:type="dxa"/>
          </w:tcPr>
          <w:p w14:paraId="718FDFE9" w14:textId="320D4904" w:rsidR="00BC0CC0" w:rsidRPr="00C52B63" w:rsidRDefault="00BC0CC0" w:rsidP="00BC0CC0">
            <w:pPr>
              <w:rPr>
                <w:rFonts w:asciiTheme="minorHAnsi" w:hAnsiTheme="minorHAnsi"/>
                <w:sz w:val="22"/>
              </w:rPr>
            </w:pPr>
            <w:r>
              <w:rPr>
                <w:rFonts w:asciiTheme="minorHAnsi" w:eastAsia="Tahoma" w:hAnsiTheme="minorHAnsi" w:cs="Tahoma"/>
                <w:sz w:val="22"/>
              </w:rPr>
              <w:t>Lesson #4b:  How Does God Define Beauty?</w:t>
            </w:r>
          </w:p>
        </w:tc>
      </w:tr>
      <w:tr w:rsidR="00BC0CC0" w:rsidRPr="00517425" w14:paraId="4FD5798C" w14:textId="77777777" w:rsidTr="00066E9D">
        <w:trPr>
          <w:trHeight w:val="272"/>
        </w:trPr>
        <w:tc>
          <w:tcPr>
            <w:tcW w:w="1350" w:type="dxa"/>
          </w:tcPr>
          <w:p w14:paraId="57BFD40C" w14:textId="319916D5" w:rsidR="00BC0CC0" w:rsidRPr="002176C0" w:rsidRDefault="00BC0CC0" w:rsidP="00BC0CC0">
            <w:pPr>
              <w:rPr>
                <w:rFonts w:asciiTheme="minorHAnsi" w:hAnsiTheme="minorHAnsi"/>
                <w:sz w:val="22"/>
              </w:rPr>
            </w:pPr>
            <w:r>
              <w:rPr>
                <w:rFonts w:asciiTheme="minorHAnsi" w:eastAsia="Tahoma" w:hAnsiTheme="minorHAnsi" w:cs="Tahoma"/>
                <w:sz w:val="22"/>
              </w:rPr>
              <w:t>Mar.  22</w:t>
            </w:r>
          </w:p>
        </w:tc>
        <w:tc>
          <w:tcPr>
            <w:tcW w:w="8835" w:type="dxa"/>
          </w:tcPr>
          <w:p w14:paraId="7536BBF4" w14:textId="3EEBE644" w:rsidR="00BC0CC0" w:rsidRPr="00F41B3F" w:rsidRDefault="00BC0CC0" w:rsidP="00BC0CC0">
            <w:pPr>
              <w:rPr>
                <w:rFonts w:asciiTheme="minorHAnsi" w:hAnsiTheme="minorHAnsi"/>
                <w:b/>
                <w:bCs/>
                <w:sz w:val="22"/>
              </w:rPr>
            </w:pPr>
            <w:r w:rsidRPr="00F41B3F">
              <w:rPr>
                <w:rFonts w:asciiTheme="minorHAnsi" w:eastAsia="Tahoma" w:hAnsiTheme="minorHAnsi" w:cs="Tahoma"/>
                <w:b/>
                <w:bCs/>
                <w:sz w:val="22"/>
              </w:rPr>
              <w:t>Lenten Retreat</w:t>
            </w:r>
            <w:r w:rsidR="00B86769">
              <w:rPr>
                <w:rFonts w:asciiTheme="minorHAnsi" w:eastAsia="Tahoma" w:hAnsiTheme="minorHAnsi" w:cs="Tahoma"/>
                <w:b/>
                <w:bCs/>
                <w:sz w:val="22"/>
              </w:rPr>
              <w:t xml:space="preserve"> </w:t>
            </w:r>
            <w:r w:rsidR="00B86769" w:rsidRPr="00B86769">
              <w:rPr>
                <w:rFonts w:asciiTheme="minorHAnsi" w:eastAsia="Tahoma" w:hAnsiTheme="minorHAnsi" w:cs="Tahoma"/>
                <w:sz w:val="22"/>
              </w:rPr>
              <w:t>-Tuesday morning in person in Saint Luke Church</w:t>
            </w:r>
          </w:p>
        </w:tc>
      </w:tr>
      <w:tr w:rsidR="00BC0CC0" w:rsidRPr="00517425" w14:paraId="097D93AE" w14:textId="77777777" w:rsidTr="00066E9D">
        <w:trPr>
          <w:trHeight w:val="285"/>
        </w:trPr>
        <w:tc>
          <w:tcPr>
            <w:tcW w:w="1350" w:type="dxa"/>
          </w:tcPr>
          <w:p w14:paraId="4BA4DE14" w14:textId="1DC97E5C" w:rsidR="00BC0CC0" w:rsidRPr="002176C0" w:rsidRDefault="00BC0CC0" w:rsidP="00BC0CC0">
            <w:pPr>
              <w:rPr>
                <w:rFonts w:asciiTheme="minorHAnsi" w:hAnsiTheme="minorHAnsi"/>
                <w:sz w:val="22"/>
              </w:rPr>
            </w:pPr>
            <w:r>
              <w:rPr>
                <w:rFonts w:asciiTheme="minorHAnsi" w:eastAsia="Tahoma" w:hAnsiTheme="minorHAnsi" w:cs="Tahoma"/>
                <w:sz w:val="22"/>
              </w:rPr>
              <w:t xml:space="preserve">Mar.  </w:t>
            </w:r>
            <w:r w:rsidR="00B86769">
              <w:rPr>
                <w:rFonts w:asciiTheme="minorHAnsi" w:eastAsia="Tahoma" w:hAnsiTheme="minorHAnsi" w:cs="Tahoma"/>
                <w:sz w:val="22"/>
              </w:rPr>
              <w:t>31</w:t>
            </w:r>
          </w:p>
        </w:tc>
        <w:tc>
          <w:tcPr>
            <w:tcW w:w="8835" w:type="dxa"/>
          </w:tcPr>
          <w:p w14:paraId="0EE88687" w14:textId="71631352" w:rsidR="00BC0CC0" w:rsidRPr="00517425" w:rsidRDefault="00BC0CC0" w:rsidP="00BC0CC0">
            <w:pPr>
              <w:rPr>
                <w:rFonts w:asciiTheme="minorHAnsi" w:hAnsiTheme="minorHAnsi"/>
                <w:sz w:val="22"/>
              </w:rPr>
            </w:pPr>
            <w:r w:rsidRPr="00C52B63">
              <w:rPr>
                <w:rFonts w:asciiTheme="minorHAnsi" w:eastAsia="Tahoma" w:hAnsiTheme="minorHAnsi" w:cs="Tahoma"/>
                <w:sz w:val="22"/>
              </w:rPr>
              <w:t>Lesson #</w:t>
            </w:r>
            <w:r>
              <w:rPr>
                <w:rFonts w:asciiTheme="minorHAnsi" w:eastAsia="Tahoma" w:hAnsiTheme="minorHAnsi" w:cs="Tahoma"/>
                <w:sz w:val="22"/>
              </w:rPr>
              <w:t xml:space="preserve">5a:  How Do I Work </w:t>
            </w:r>
            <w:r w:rsidR="00072070">
              <w:rPr>
                <w:rFonts w:asciiTheme="minorHAnsi" w:eastAsia="Tahoma" w:hAnsiTheme="minorHAnsi" w:cs="Tahoma"/>
                <w:sz w:val="22"/>
              </w:rPr>
              <w:t>at</w:t>
            </w:r>
            <w:r>
              <w:rPr>
                <w:rFonts w:asciiTheme="minorHAnsi" w:eastAsia="Tahoma" w:hAnsiTheme="minorHAnsi" w:cs="Tahoma"/>
                <w:sz w:val="22"/>
              </w:rPr>
              <w:t xml:space="preserve"> Forgiving Myself and Others?</w:t>
            </w:r>
          </w:p>
        </w:tc>
      </w:tr>
      <w:tr w:rsidR="00BC0CC0" w:rsidRPr="00517425" w14:paraId="605B3A45" w14:textId="77777777" w:rsidTr="00066E9D">
        <w:trPr>
          <w:trHeight w:val="272"/>
        </w:trPr>
        <w:tc>
          <w:tcPr>
            <w:tcW w:w="1350" w:type="dxa"/>
          </w:tcPr>
          <w:p w14:paraId="31973B40" w14:textId="52F86D77" w:rsidR="00BC0CC0" w:rsidRPr="002176C0" w:rsidRDefault="00BC0CC0" w:rsidP="00BC0CC0">
            <w:pPr>
              <w:rPr>
                <w:rFonts w:asciiTheme="minorHAnsi" w:hAnsiTheme="minorHAnsi"/>
                <w:sz w:val="22"/>
              </w:rPr>
            </w:pPr>
            <w:r>
              <w:rPr>
                <w:rFonts w:asciiTheme="minorHAnsi" w:eastAsia="Tahoma" w:hAnsiTheme="minorHAnsi" w:cs="Tahoma"/>
                <w:sz w:val="22"/>
              </w:rPr>
              <w:t xml:space="preserve">Apr.     </w:t>
            </w:r>
            <w:r w:rsidR="00187FA9">
              <w:rPr>
                <w:rFonts w:asciiTheme="minorHAnsi" w:eastAsia="Tahoma" w:hAnsiTheme="minorHAnsi" w:cs="Tahoma"/>
                <w:sz w:val="22"/>
              </w:rPr>
              <w:t>7</w:t>
            </w:r>
          </w:p>
        </w:tc>
        <w:tc>
          <w:tcPr>
            <w:tcW w:w="8835" w:type="dxa"/>
          </w:tcPr>
          <w:p w14:paraId="11C8D334" w14:textId="095C3315" w:rsidR="00BC0CC0" w:rsidRPr="00A34055" w:rsidRDefault="00BC0CC0" w:rsidP="00BC0CC0">
            <w:pPr>
              <w:rPr>
                <w:rFonts w:asciiTheme="minorHAnsi" w:hAnsiTheme="minorHAnsi"/>
                <w:sz w:val="22"/>
              </w:rPr>
            </w:pPr>
            <w:r>
              <w:rPr>
                <w:rFonts w:asciiTheme="minorHAnsi" w:eastAsia="Tahoma" w:hAnsiTheme="minorHAnsi" w:cs="Tahoma"/>
                <w:sz w:val="22"/>
              </w:rPr>
              <w:t xml:space="preserve">Lesson #5b:  How Do I Work </w:t>
            </w:r>
            <w:r w:rsidR="00072070">
              <w:rPr>
                <w:rFonts w:asciiTheme="minorHAnsi" w:eastAsia="Tahoma" w:hAnsiTheme="minorHAnsi" w:cs="Tahoma"/>
                <w:sz w:val="22"/>
              </w:rPr>
              <w:t>at</w:t>
            </w:r>
            <w:r>
              <w:rPr>
                <w:rFonts w:asciiTheme="minorHAnsi" w:eastAsia="Tahoma" w:hAnsiTheme="minorHAnsi" w:cs="Tahoma"/>
                <w:sz w:val="22"/>
              </w:rPr>
              <w:t xml:space="preserve"> Forgiving Myself and Others?</w:t>
            </w:r>
          </w:p>
        </w:tc>
      </w:tr>
      <w:tr w:rsidR="00BC0CC0" w:rsidRPr="00517425" w14:paraId="39CBCF02" w14:textId="77777777" w:rsidTr="00066E9D">
        <w:trPr>
          <w:trHeight w:val="272"/>
        </w:trPr>
        <w:tc>
          <w:tcPr>
            <w:tcW w:w="1350" w:type="dxa"/>
          </w:tcPr>
          <w:p w14:paraId="26D754BD" w14:textId="67B21E4C" w:rsidR="00BC0CC0" w:rsidRPr="002176C0" w:rsidRDefault="00BC0CC0" w:rsidP="00BC0CC0">
            <w:pPr>
              <w:rPr>
                <w:rFonts w:asciiTheme="minorHAnsi" w:hAnsiTheme="minorHAnsi"/>
                <w:sz w:val="22"/>
              </w:rPr>
            </w:pPr>
            <w:r>
              <w:rPr>
                <w:rFonts w:asciiTheme="minorHAnsi" w:eastAsia="Tahoma" w:hAnsiTheme="minorHAnsi" w:cs="Tahoma"/>
                <w:sz w:val="22"/>
              </w:rPr>
              <w:t>Apr.   1</w:t>
            </w:r>
            <w:r w:rsidR="00187FA9">
              <w:rPr>
                <w:rFonts w:asciiTheme="minorHAnsi" w:eastAsia="Tahoma" w:hAnsiTheme="minorHAnsi" w:cs="Tahoma"/>
                <w:sz w:val="22"/>
              </w:rPr>
              <w:t>4</w:t>
            </w:r>
          </w:p>
        </w:tc>
        <w:tc>
          <w:tcPr>
            <w:tcW w:w="8835" w:type="dxa"/>
          </w:tcPr>
          <w:p w14:paraId="2DDAB12D" w14:textId="428C5F32" w:rsidR="00BC0CC0" w:rsidRPr="00A432F2" w:rsidRDefault="00BC0CC0" w:rsidP="00BC0CC0">
            <w:pPr>
              <w:rPr>
                <w:rFonts w:asciiTheme="minorHAnsi" w:hAnsiTheme="minorHAnsi"/>
                <w:bCs/>
                <w:sz w:val="22"/>
              </w:rPr>
            </w:pPr>
            <w:r>
              <w:rPr>
                <w:rFonts w:asciiTheme="minorHAnsi" w:hAnsiTheme="minorHAnsi"/>
                <w:bCs/>
                <w:sz w:val="22"/>
              </w:rPr>
              <w:t>OFF – Holy Week</w:t>
            </w:r>
          </w:p>
        </w:tc>
      </w:tr>
      <w:tr w:rsidR="00BC0CC0" w:rsidRPr="00517425" w14:paraId="58D6A02D" w14:textId="77777777" w:rsidTr="00066E9D">
        <w:trPr>
          <w:trHeight w:val="272"/>
        </w:trPr>
        <w:tc>
          <w:tcPr>
            <w:tcW w:w="1350" w:type="dxa"/>
          </w:tcPr>
          <w:p w14:paraId="35090A90" w14:textId="0B32AD75" w:rsidR="00BC0CC0" w:rsidRDefault="00BC0CC0" w:rsidP="00BC0CC0">
            <w:pPr>
              <w:rPr>
                <w:rFonts w:asciiTheme="minorHAnsi" w:eastAsia="Tahoma" w:hAnsiTheme="minorHAnsi" w:cs="Tahoma"/>
                <w:sz w:val="22"/>
              </w:rPr>
            </w:pPr>
            <w:r>
              <w:rPr>
                <w:rFonts w:asciiTheme="minorHAnsi" w:eastAsia="Tahoma" w:hAnsiTheme="minorHAnsi" w:cs="Tahoma"/>
                <w:sz w:val="22"/>
              </w:rPr>
              <w:t xml:space="preserve">Apr.   </w:t>
            </w:r>
            <w:r w:rsidR="00187FA9">
              <w:rPr>
                <w:rFonts w:asciiTheme="minorHAnsi" w:eastAsia="Tahoma" w:hAnsiTheme="minorHAnsi" w:cs="Tahoma"/>
                <w:sz w:val="22"/>
              </w:rPr>
              <w:t>21</w:t>
            </w:r>
          </w:p>
        </w:tc>
        <w:tc>
          <w:tcPr>
            <w:tcW w:w="8835" w:type="dxa"/>
          </w:tcPr>
          <w:p w14:paraId="36E70C7B" w14:textId="3F684409" w:rsidR="00BC0CC0" w:rsidRDefault="00BC0CC0" w:rsidP="00BC0CC0">
            <w:pPr>
              <w:rPr>
                <w:rFonts w:asciiTheme="minorHAnsi" w:hAnsiTheme="minorHAnsi"/>
                <w:bCs/>
                <w:sz w:val="22"/>
              </w:rPr>
            </w:pPr>
            <w:r>
              <w:rPr>
                <w:rFonts w:asciiTheme="minorHAnsi" w:hAnsiTheme="minorHAnsi"/>
                <w:bCs/>
                <w:sz w:val="22"/>
              </w:rPr>
              <w:t>OFF – Easter Week</w:t>
            </w:r>
          </w:p>
        </w:tc>
      </w:tr>
      <w:tr w:rsidR="00BC0CC0" w:rsidRPr="00517425" w14:paraId="7744D248" w14:textId="77777777" w:rsidTr="00066E9D">
        <w:trPr>
          <w:trHeight w:val="272"/>
        </w:trPr>
        <w:tc>
          <w:tcPr>
            <w:tcW w:w="1350" w:type="dxa"/>
          </w:tcPr>
          <w:p w14:paraId="6C464BA7" w14:textId="3C6C7096" w:rsidR="00BC0CC0" w:rsidRDefault="00BC0CC0" w:rsidP="00BC0CC0">
            <w:pPr>
              <w:rPr>
                <w:rFonts w:asciiTheme="minorHAnsi" w:eastAsia="Tahoma" w:hAnsiTheme="minorHAnsi" w:cs="Tahoma"/>
                <w:sz w:val="22"/>
              </w:rPr>
            </w:pPr>
            <w:r>
              <w:rPr>
                <w:rFonts w:asciiTheme="minorHAnsi" w:eastAsia="Tahoma" w:hAnsiTheme="minorHAnsi" w:cs="Tahoma"/>
                <w:sz w:val="22"/>
              </w:rPr>
              <w:t>Apr.   2</w:t>
            </w:r>
            <w:r w:rsidR="00187FA9">
              <w:rPr>
                <w:rFonts w:asciiTheme="minorHAnsi" w:eastAsia="Tahoma" w:hAnsiTheme="minorHAnsi" w:cs="Tahoma"/>
                <w:sz w:val="22"/>
              </w:rPr>
              <w:t>8</w:t>
            </w:r>
          </w:p>
        </w:tc>
        <w:tc>
          <w:tcPr>
            <w:tcW w:w="8835" w:type="dxa"/>
          </w:tcPr>
          <w:p w14:paraId="5FD130AA" w14:textId="45C14232" w:rsidR="00BC0CC0" w:rsidRDefault="00BC0CC0" w:rsidP="00BC0CC0">
            <w:pPr>
              <w:rPr>
                <w:rFonts w:asciiTheme="minorHAnsi" w:hAnsiTheme="minorHAnsi"/>
                <w:bCs/>
                <w:sz w:val="22"/>
              </w:rPr>
            </w:pPr>
            <w:r>
              <w:rPr>
                <w:rFonts w:asciiTheme="minorHAnsi" w:eastAsia="Tahoma" w:hAnsiTheme="minorHAnsi" w:cs="Tahoma"/>
                <w:sz w:val="22"/>
              </w:rPr>
              <w:t xml:space="preserve">Lesson #6:    </w:t>
            </w:r>
            <w:r w:rsidRPr="00CF6FAF">
              <w:rPr>
                <w:rFonts w:asciiTheme="minorHAnsi" w:eastAsia="Tahoma" w:hAnsiTheme="minorHAnsi" w:cs="Tahoma"/>
                <w:i/>
                <w:iCs/>
                <w:sz w:val="22"/>
              </w:rPr>
              <w:t>Connect Coffee Video Talk</w:t>
            </w:r>
            <w:r>
              <w:rPr>
                <w:rFonts w:asciiTheme="minorHAnsi" w:eastAsia="Tahoma" w:hAnsiTheme="minorHAnsi" w:cs="Tahoma"/>
                <w:sz w:val="22"/>
              </w:rPr>
              <w:t xml:space="preserve"> </w:t>
            </w:r>
            <w:r w:rsidRPr="00CF6FAF">
              <w:rPr>
                <w:rFonts w:asciiTheme="minorHAnsi" w:eastAsia="Tahoma" w:hAnsiTheme="minorHAnsi" w:cs="Tahoma"/>
                <w:i/>
                <w:iCs/>
                <w:sz w:val="22"/>
              </w:rPr>
              <w:t>&amp; Discussion:</w:t>
            </w:r>
            <w:r>
              <w:rPr>
                <w:rFonts w:asciiTheme="minorHAnsi" w:eastAsia="Tahoma" w:hAnsiTheme="minorHAnsi" w:cs="Tahoma"/>
                <w:sz w:val="22"/>
              </w:rPr>
              <w:t xml:space="preserve">  </w:t>
            </w:r>
            <w:r w:rsidRPr="00CF6FAF">
              <w:rPr>
                <w:rFonts w:asciiTheme="minorHAnsi" w:eastAsia="Tahoma" w:hAnsiTheme="minorHAnsi" w:cs="Tahoma"/>
                <w:b/>
                <w:bCs/>
                <w:sz w:val="22"/>
              </w:rPr>
              <w:t>Loving Like Him Through Forgiveness</w:t>
            </w:r>
          </w:p>
        </w:tc>
      </w:tr>
      <w:tr w:rsidR="00BC0CC0" w:rsidRPr="00517425" w14:paraId="19F3D20B" w14:textId="77777777" w:rsidTr="00066E9D">
        <w:trPr>
          <w:trHeight w:val="272"/>
        </w:trPr>
        <w:tc>
          <w:tcPr>
            <w:tcW w:w="1350" w:type="dxa"/>
          </w:tcPr>
          <w:p w14:paraId="5A22B594" w14:textId="427AC23C" w:rsidR="00BC0CC0" w:rsidRDefault="00BC0CC0" w:rsidP="00BC0CC0">
            <w:pPr>
              <w:rPr>
                <w:rFonts w:asciiTheme="minorHAnsi" w:eastAsia="Tahoma" w:hAnsiTheme="minorHAnsi" w:cs="Tahoma"/>
                <w:sz w:val="22"/>
              </w:rPr>
            </w:pPr>
            <w:r>
              <w:rPr>
                <w:rFonts w:asciiTheme="minorHAnsi" w:eastAsia="Tahoma" w:hAnsiTheme="minorHAnsi" w:cs="Tahoma"/>
                <w:sz w:val="22"/>
              </w:rPr>
              <w:t xml:space="preserve">May   </w:t>
            </w:r>
            <w:r w:rsidR="00D20D03">
              <w:rPr>
                <w:rFonts w:asciiTheme="minorHAnsi" w:eastAsia="Tahoma" w:hAnsiTheme="minorHAnsi" w:cs="Tahoma"/>
                <w:sz w:val="22"/>
              </w:rPr>
              <w:t xml:space="preserve"> </w:t>
            </w:r>
            <w:r>
              <w:rPr>
                <w:rFonts w:asciiTheme="minorHAnsi" w:eastAsia="Tahoma" w:hAnsiTheme="minorHAnsi" w:cs="Tahoma"/>
                <w:sz w:val="22"/>
              </w:rPr>
              <w:t xml:space="preserve"> </w:t>
            </w:r>
            <w:r w:rsidR="00187FA9">
              <w:rPr>
                <w:rFonts w:asciiTheme="minorHAnsi" w:eastAsia="Tahoma" w:hAnsiTheme="minorHAnsi" w:cs="Tahoma"/>
                <w:sz w:val="22"/>
              </w:rPr>
              <w:t>5</w:t>
            </w:r>
          </w:p>
        </w:tc>
        <w:tc>
          <w:tcPr>
            <w:tcW w:w="8835" w:type="dxa"/>
          </w:tcPr>
          <w:p w14:paraId="009CC9BC" w14:textId="44308ADE" w:rsidR="00BC0CC0" w:rsidRPr="00D20D03" w:rsidRDefault="00BC0CC0" w:rsidP="00BC0CC0">
            <w:pPr>
              <w:rPr>
                <w:rFonts w:asciiTheme="minorHAnsi" w:eastAsia="Tahoma" w:hAnsiTheme="minorHAnsi" w:cs="Tahoma"/>
                <w:b/>
                <w:bCs/>
                <w:sz w:val="22"/>
              </w:rPr>
            </w:pPr>
            <w:r w:rsidRPr="00D20D03">
              <w:rPr>
                <w:rFonts w:asciiTheme="minorHAnsi" w:eastAsia="Tahoma" w:hAnsiTheme="minorHAnsi" w:cs="Tahoma"/>
                <w:b/>
                <w:bCs/>
                <w:sz w:val="22"/>
              </w:rPr>
              <w:t>End of Year Celebration – May Crowning</w:t>
            </w:r>
            <w:r w:rsidR="00187FA9">
              <w:rPr>
                <w:rFonts w:asciiTheme="minorHAnsi" w:eastAsia="Tahoma" w:hAnsiTheme="minorHAnsi" w:cs="Tahoma"/>
                <w:b/>
                <w:bCs/>
                <w:sz w:val="22"/>
              </w:rPr>
              <w:t xml:space="preserve"> – </w:t>
            </w:r>
            <w:r w:rsidR="00187FA9" w:rsidRPr="00187FA9">
              <w:rPr>
                <w:rFonts w:asciiTheme="minorHAnsi" w:eastAsia="Tahoma" w:hAnsiTheme="minorHAnsi" w:cs="Tahoma"/>
                <w:sz w:val="22"/>
              </w:rPr>
              <w:t xml:space="preserve">St. Luke’s Madonna of the Streets </w:t>
            </w:r>
            <w:r w:rsidR="00187FA9">
              <w:rPr>
                <w:rFonts w:asciiTheme="minorHAnsi" w:eastAsia="Tahoma" w:hAnsiTheme="minorHAnsi" w:cs="Tahoma"/>
                <w:sz w:val="22"/>
              </w:rPr>
              <w:t>entrance</w:t>
            </w:r>
          </w:p>
        </w:tc>
      </w:tr>
    </w:tbl>
    <w:p w14:paraId="03DEB683" w14:textId="3769263D" w:rsidR="0045648A" w:rsidRPr="00D62831" w:rsidRDefault="0045648A">
      <w:pPr>
        <w:rPr>
          <w:b/>
          <w:bCs/>
          <w:sz w:val="22"/>
          <w:szCs w:val="22"/>
        </w:rPr>
      </w:pPr>
    </w:p>
    <w:p w14:paraId="6B8F7842" w14:textId="77777777" w:rsidR="0045648A" w:rsidRPr="00180D8B" w:rsidRDefault="00CF6FAF">
      <w:pPr>
        <w:rPr>
          <w:b/>
          <w:bCs/>
          <w:sz w:val="22"/>
          <w:szCs w:val="22"/>
          <w:u w:val="single"/>
        </w:rPr>
      </w:pPr>
      <w:r w:rsidRPr="00180D8B">
        <w:rPr>
          <w:b/>
          <w:bCs/>
          <w:sz w:val="22"/>
          <w:szCs w:val="22"/>
          <w:u w:val="single"/>
        </w:rPr>
        <w:t xml:space="preserve">Each Study Lesson will be </w:t>
      </w:r>
      <w:r w:rsidR="0045648A" w:rsidRPr="00180D8B">
        <w:rPr>
          <w:b/>
          <w:bCs/>
          <w:sz w:val="22"/>
          <w:szCs w:val="22"/>
          <w:u w:val="single"/>
        </w:rPr>
        <w:t xml:space="preserve">discussed over two sessions:  </w:t>
      </w:r>
    </w:p>
    <w:p w14:paraId="340724C2" w14:textId="3BE058B8" w:rsidR="00CF6FAF" w:rsidRDefault="00A12759">
      <w:pPr>
        <w:rPr>
          <w:sz w:val="22"/>
          <w:szCs w:val="22"/>
        </w:rPr>
      </w:pPr>
      <w:r>
        <w:rPr>
          <w:sz w:val="22"/>
          <w:szCs w:val="22"/>
        </w:rPr>
        <w:t xml:space="preserve">Preparation for </w:t>
      </w:r>
      <w:r w:rsidR="0045648A">
        <w:rPr>
          <w:sz w:val="22"/>
          <w:szCs w:val="22"/>
        </w:rPr>
        <w:t>Lesson Part a:  Intro, Day 1, Day 2, Day 3</w:t>
      </w:r>
    </w:p>
    <w:p w14:paraId="3C748552" w14:textId="74E20FD7" w:rsidR="0045648A" w:rsidRDefault="00A12759">
      <w:pPr>
        <w:rPr>
          <w:sz w:val="22"/>
          <w:szCs w:val="22"/>
        </w:rPr>
      </w:pPr>
      <w:r>
        <w:rPr>
          <w:sz w:val="22"/>
          <w:szCs w:val="22"/>
        </w:rPr>
        <w:t xml:space="preserve">Preparation for </w:t>
      </w:r>
      <w:r w:rsidR="0045648A">
        <w:rPr>
          <w:sz w:val="22"/>
          <w:szCs w:val="22"/>
        </w:rPr>
        <w:t>Lesson Part b:  Day 4, Day 5, Conclusion, Resolution, Verse Study</w:t>
      </w:r>
    </w:p>
    <w:p w14:paraId="1F86956E" w14:textId="77777777" w:rsidR="00530AFE" w:rsidRDefault="00530AFE">
      <w:pPr>
        <w:rPr>
          <w:sz w:val="22"/>
          <w:szCs w:val="22"/>
        </w:rPr>
      </w:pPr>
    </w:p>
    <w:p w14:paraId="6245F47E" w14:textId="77777777" w:rsidR="00A12759" w:rsidRPr="009807B3" w:rsidRDefault="00A12759" w:rsidP="00530AFE">
      <w:pPr>
        <w:ind w:left="1440" w:firstLine="1440"/>
        <w:rPr>
          <w:b/>
          <w:bCs/>
          <w:sz w:val="40"/>
          <w:szCs w:val="40"/>
          <w:u w:val="single"/>
        </w:rPr>
      </w:pPr>
      <w:r w:rsidRPr="009807B3">
        <w:rPr>
          <w:b/>
          <w:bCs/>
          <w:color w:val="00B0F0"/>
          <w:sz w:val="40"/>
          <w:szCs w:val="40"/>
          <w:u w:val="single"/>
        </w:rPr>
        <w:t xml:space="preserve">Small Group Honor Code </w:t>
      </w:r>
    </w:p>
    <w:p w14:paraId="0A0CE734" w14:textId="057246F3" w:rsidR="00A12759" w:rsidRPr="00EA0417" w:rsidRDefault="00A12759">
      <w:pPr>
        <w:rPr>
          <w:i/>
          <w:iCs/>
        </w:rPr>
      </w:pPr>
      <w:r w:rsidRPr="00EA0417">
        <w:rPr>
          <w:i/>
          <w:iCs/>
        </w:rPr>
        <w:t>At WWP, we are all about small group communities characterized by mutual encouragement and support instead of competition and comp</w:t>
      </w:r>
      <w:r w:rsidR="006666A6" w:rsidRPr="00EA0417">
        <w:rPr>
          <w:i/>
          <w:iCs/>
        </w:rPr>
        <w:t>arison</w:t>
      </w:r>
      <w:r w:rsidRPr="00EA0417">
        <w:rPr>
          <w:i/>
          <w:iCs/>
        </w:rPr>
        <w:t>. We commit to living out the following values:</w:t>
      </w:r>
    </w:p>
    <w:p w14:paraId="4214F3FD" w14:textId="024DAE2B" w:rsidR="00A12759" w:rsidRDefault="00A12759">
      <w:r w:rsidRPr="00530AFE">
        <w:rPr>
          <w:b/>
          <w:bCs/>
        </w:rPr>
        <w:t>Confidentiality</w:t>
      </w:r>
      <w:r>
        <w:t xml:space="preserve"> We agree that whatever is shared here stays here. This includes what is shared through phone calls, e-mails, etc. We want this group to be a safe place to grow. </w:t>
      </w:r>
    </w:p>
    <w:p w14:paraId="2E7CE15E" w14:textId="77777777" w:rsidR="00A12759" w:rsidRDefault="00A12759">
      <w:r w:rsidRPr="00530AFE">
        <w:rPr>
          <w:b/>
          <w:bCs/>
        </w:rPr>
        <w:t>Authenticity</w:t>
      </w:r>
      <w:r>
        <w:t xml:space="preserve"> We will seek to be open and honest with each other. Our small group is a place to take off our masks, be ourselves, and be accepted for who we are. </w:t>
      </w:r>
    </w:p>
    <w:p w14:paraId="44BD25D5" w14:textId="77777777" w:rsidR="00530AFE" w:rsidRDefault="00A12759">
      <w:r w:rsidRPr="00530AFE">
        <w:rPr>
          <w:b/>
          <w:bCs/>
        </w:rPr>
        <w:t xml:space="preserve">Respect </w:t>
      </w:r>
      <w:r>
        <w:t xml:space="preserve">We agree to communicate in ways that are respectful, and to give advice only when it is requested. We are all at various points on our spiritual journeys. We commit to giving each other grace and not throwing stones of judgment at one another. </w:t>
      </w:r>
    </w:p>
    <w:p w14:paraId="54B7F30E" w14:textId="77777777" w:rsidR="00530AFE" w:rsidRDefault="00A12759">
      <w:r w:rsidRPr="00530AFE">
        <w:rPr>
          <w:b/>
          <w:bCs/>
        </w:rPr>
        <w:t xml:space="preserve">Positivity </w:t>
      </w:r>
      <w:r>
        <w:t xml:space="preserve">Negativity weighs down the heart, so we strive to communicate in a way that is filled with hope and encouragement. </w:t>
      </w:r>
    </w:p>
    <w:p w14:paraId="4EC9ADC3" w14:textId="791F5BEB" w:rsidR="00A12759" w:rsidRDefault="00A12759">
      <w:r w:rsidRPr="00530AFE">
        <w:rPr>
          <w:b/>
          <w:bCs/>
        </w:rPr>
        <w:t>A Spirit of Welcome</w:t>
      </w:r>
      <w:r>
        <w:t xml:space="preserve"> We agree to keep an empty chair for others and seek to reach out to other women who need this place of caring and growth.</w:t>
      </w:r>
    </w:p>
    <w:p w14:paraId="1AEFD382" w14:textId="2329A596" w:rsidR="00D03FF6" w:rsidRPr="009807B3" w:rsidRDefault="00530AFE" w:rsidP="00D03FF6">
      <w:pPr>
        <w:rPr>
          <w:b/>
          <w:bCs/>
          <w:sz w:val="28"/>
          <w:szCs w:val="28"/>
          <w:highlight w:val="yellow"/>
        </w:rPr>
      </w:pPr>
      <w:r w:rsidRPr="009807B3">
        <w:rPr>
          <w:b/>
          <w:bCs/>
          <w:sz w:val="28"/>
          <w:szCs w:val="28"/>
          <w:highlight w:val="yellow"/>
        </w:rPr>
        <w:t>WWP is a Politics-Free Zone</w:t>
      </w:r>
      <w:r w:rsidR="00D03FF6" w:rsidRPr="009807B3">
        <w:rPr>
          <w:b/>
          <w:bCs/>
          <w:sz w:val="28"/>
          <w:szCs w:val="28"/>
          <w:highlight w:val="yellow"/>
        </w:rPr>
        <w:t xml:space="preserve">.  </w:t>
      </w:r>
      <w:r w:rsidRPr="009807B3">
        <w:rPr>
          <w:b/>
          <w:bCs/>
          <w:sz w:val="28"/>
          <w:szCs w:val="28"/>
          <w:highlight w:val="yellow"/>
        </w:rPr>
        <w:t>No hot button issues</w:t>
      </w:r>
      <w:r w:rsidR="00D03FF6" w:rsidRPr="009807B3">
        <w:rPr>
          <w:b/>
          <w:bCs/>
          <w:sz w:val="28"/>
          <w:szCs w:val="28"/>
          <w:highlight w:val="yellow"/>
        </w:rPr>
        <w:t xml:space="preserve"> or current events</w:t>
      </w:r>
      <w:r w:rsidRPr="009807B3">
        <w:rPr>
          <w:b/>
          <w:bCs/>
          <w:sz w:val="28"/>
          <w:szCs w:val="28"/>
          <w:highlight w:val="yellow"/>
        </w:rPr>
        <w:t xml:space="preserve"> will be discussed</w:t>
      </w:r>
      <w:r w:rsidR="006666A6" w:rsidRPr="009807B3">
        <w:rPr>
          <w:b/>
          <w:bCs/>
          <w:sz w:val="28"/>
          <w:szCs w:val="28"/>
          <w:highlight w:val="yellow"/>
        </w:rPr>
        <w:t>.</w:t>
      </w:r>
    </w:p>
    <w:p w14:paraId="43163E55" w14:textId="564F005B" w:rsidR="00530AFE" w:rsidRPr="00D03FF6" w:rsidRDefault="00D03FF6" w:rsidP="00D03FF6">
      <w:pPr>
        <w:rPr>
          <w:b/>
          <w:bCs/>
          <w:sz w:val="28"/>
          <w:szCs w:val="28"/>
        </w:rPr>
      </w:pPr>
      <w:r w:rsidRPr="009807B3">
        <w:rPr>
          <w:b/>
          <w:bCs/>
          <w:sz w:val="28"/>
          <w:szCs w:val="28"/>
          <w:highlight w:val="yellow"/>
        </w:rPr>
        <w:t xml:space="preserve">              Enjoy this sacred</w:t>
      </w:r>
      <w:r w:rsidR="00567822" w:rsidRPr="009807B3">
        <w:rPr>
          <w:b/>
          <w:bCs/>
          <w:sz w:val="28"/>
          <w:szCs w:val="28"/>
          <w:highlight w:val="yellow"/>
        </w:rPr>
        <w:t xml:space="preserve"> time and</w:t>
      </w:r>
      <w:r w:rsidRPr="009807B3">
        <w:rPr>
          <w:b/>
          <w:bCs/>
          <w:sz w:val="28"/>
          <w:szCs w:val="28"/>
          <w:highlight w:val="yellow"/>
        </w:rPr>
        <w:t xml:space="preserve"> space as a breather from the outside world</w:t>
      </w:r>
      <w:r>
        <w:rPr>
          <w:b/>
          <w:bCs/>
          <w:sz w:val="28"/>
          <w:szCs w:val="28"/>
        </w:rPr>
        <w:t>.</w:t>
      </w:r>
      <w:r w:rsidRPr="00D03FF6">
        <w:rPr>
          <w:b/>
          <w:bCs/>
          <w:sz w:val="28"/>
          <w:szCs w:val="28"/>
        </w:rPr>
        <w:t xml:space="preserve"> </w:t>
      </w:r>
    </w:p>
    <w:p w14:paraId="2683EFB7" w14:textId="2AA38E4E" w:rsidR="00D60D80" w:rsidRPr="00D60D80" w:rsidRDefault="00D60D80" w:rsidP="00D60D80">
      <w:pPr>
        <w:rPr>
          <w:sz w:val="22"/>
          <w:szCs w:val="22"/>
        </w:rPr>
      </w:pPr>
      <w:bookmarkStart w:id="1" w:name="_Hlk48819769"/>
    </w:p>
    <w:p w14:paraId="2E8FF3EF" w14:textId="144A7B7E" w:rsidR="00AD34A6" w:rsidRPr="000225E9" w:rsidRDefault="000225E9" w:rsidP="000225E9">
      <w:pPr>
        <w:rPr>
          <w:sz w:val="28"/>
          <w:szCs w:val="28"/>
        </w:rPr>
      </w:pPr>
      <w:r>
        <w:rPr>
          <w:rFonts w:ascii="Tahoma" w:eastAsia="Tahoma" w:hAnsi="Tahoma" w:cs="Tahoma"/>
          <w:b/>
          <w:bCs/>
          <w:color w:val="000000" w:themeColor="text1"/>
          <w:sz w:val="28"/>
          <w:szCs w:val="28"/>
        </w:rPr>
        <w:t xml:space="preserve">                </w:t>
      </w:r>
      <w:r w:rsidR="00A91E3C" w:rsidRPr="000225E9">
        <w:rPr>
          <w:rFonts w:ascii="Tahoma" w:eastAsia="Tahoma" w:hAnsi="Tahoma" w:cs="Tahoma"/>
          <w:b/>
          <w:bCs/>
          <w:color w:val="000000" w:themeColor="text1"/>
          <w:sz w:val="28"/>
          <w:szCs w:val="28"/>
        </w:rPr>
        <w:t>Questions:</w:t>
      </w:r>
      <w:r w:rsidR="00A91E3C" w:rsidRPr="000225E9">
        <w:rPr>
          <w:rFonts w:ascii="Tahoma" w:eastAsia="Tahoma" w:hAnsi="Tahoma" w:cs="Tahoma"/>
          <w:color w:val="000000" w:themeColor="text1"/>
          <w:sz w:val="28"/>
          <w:szCs w:val="28"/>
        </w:rPr>
        <w:t xml:space="preserve"> </w:t>
      </w:r>
      <w:r w:rsidR="00A91E3C" w:rsidRPr="000225E9">
        <w:rPr>
          <w:rFonts w:ascii="Tahoma" w:eastAsia="Tahoma" w:hAnsi="Tahoma" w:cs="Tahoma"/>
          <w:sz w:val="28"/>
          <w:szCs w:val="28"/>
        </w:rPr>
        <w:t xml:space="preserve">Email </w:t>
      </w:r>
      <w:hyperlink r:id="rId7">
        <w:r w:rsidR="00A91E3C" w:rsidRPr="000225E9">
          <w:rPr>
            <w:rFonts w:ascii="Tahoma" w:eastAsia="Tahoma" w:hAnsi="Tahoma" w:cs="Tahoma"/>
            <w:color w:val="0000FF"/>
            <w:sz w:val="28"/>
            <w:szCs w:val="28"/>
          </w:rPr>
          <w:t>WalkingwithPurposeSaintLuke@gmail.com</w:t>
        </w:r>
      </w:hyperlink>
      <w:r w:rsidR="00A91E3C" w:rsidRPr="000225E9">
        <w:rPr>
          <w:rFonts w:ascii="Tahoma" w:eastAsia="Tahoma" w:hAnsi="Tahoma" w:cs="Tahoma"/>
          <w:sz w:val="28"/>
          <w:szCs w:val="28"/>
        </w:rPr>
        <w:t xml:space="preserve"> </w:t>
      </w:r>
      <w:bookmarkEnd w:id="1"/>
      <w:r w:rsidR="00A91E3C" w:rsidRPr="000225E9">
        <w:rPr>
          <w:rFonts w:ascii="Tahoma" w:eastAsia="Tahoma" w:hAnsi="Tahoma" w:cs="Tahoma"/>
          <w:sz w:val="28"/>
          <w:szCs w:val="28"/>
        </w:rPr>
        <w:t xml:space="preserve"> </w:t>
      </w:r>
    </w:p>
    <w:sectPr w:rsidR="00AD34A6" w:rsidRPr="000225E9" w:rsidSect="00750DFC">
      <w:headerReference w:type="default" r:id="rId8"/>
      <w:pgSz w:w="12240" w:h="15840"/>
      <w:pgMar w:top="288" w:right="720" w:bottom="288" w:left="1008" w:header="864"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4B32" w14:textId="77777777" w:rsidR="00C05A1A" w:rsidRDefault="00C05A1A">
      <w:r>
        <w:separator/>
      </w:r>
    </w:p>
  </w:endnote>
  <w:endnote w:type="continuationSeparator" w:id="0">
    <w:p w14:paraId="7C66D54F" w14:textId="77777777" w:rsidR="00C05A1A" w:rsidRDefault="00C0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33546" w14:textId="77777777" w:rsidR="00C05A1A" w:rsidRDefault="00C05A1A">
      <w:r>
        <w:separator/>
      </w:r>
    </w:p>
  </w:footnote>
  <w:footnote w:type="continuationSeparator" w:id="0">
    <w:p w14:paraId="2703D909" w14:textId="77777777" w:rsidR="00C05A1A" w:rsidRDefault="00C0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30E3" w14:textId="0142AAE1" w:rsidR="00C036F2" w:rsidRPr="0042235A" w:rsidRDefault="00CC2099" w:rsidP="0042235A">
    <w:pPr>
      <w:rPr>
        <w:rFonts w:ascii="Tahoma" w:eastAsia="Tahoma" w:hAnsi="Tahoma" w:cs="Tahoma"/>
        <w:b/>
        <w:color w:val="62BD19"/>
        <w:sz w:val="32"/>
      </w:rPr>
    </w:pPr>
    <w:r>
      <w:rPr>
        <w:noProof/>
      </w:rPr>
      <mc:AlternateContent>
        <mc:Choice Requires="wps">
          <w:drawing>
            <wp:anchor distT="45720" distB="45720" distL="114300" distR="114300" simplePos="0" relativeHeight="251660288" behindDoc="0" locked="0" layoutInCell="1" allowOverlap="1" wp14:anchorId="47BEAECE" wp14:editId="795E255E">
              <wp:simplePos x="0" y="0"/>
              <wp:positionH relativeFrom="column">
                <wp:posOffset>2804160</wp:posOffset>
              </wp:positionH>
              <wp:positionV relativeFrom="paragraph">
                <wp:posOffset>-274320</wp:posOffset>
              </wp:positionV>
              <wp:extent cx="3733800" cy="11582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58240"/>
                      </a:xfrm>
                      <a:prstGeom prst="rect">
                        <a:avLst/>
                      </a:prstGeom>
                      <a:solidFill>
                        <a:srgbClr val="FFFFFF"/>
                      </a:solidFill>
                      <a:ln w="9525">
                        <a:solidFill>
                          <a:schemeClr val="bg1">
                            <a:lumMod val="100000"/>
                            <a:lumOff val="0"/>
                          </a:schemeClr>
                        </a:solidFill>
                        <a:miter lim="800000"/>
                        <a:headEnd/>
                        <a:tailEnd/>
                      </a:ln>
                    </wps:spPr>
                    <wps:txbx>
                      <w:txbxContent>
                        <w:p w14:paraId="1F98899F" w14:textId="39E46B09" w:rsidR="009C1CD8" w:rsidRPr="00CC2099" w:rsidRDefault="002A01A7" w:rsidP="00750DFC">
                          <w:pPr>
                            <w:jc w:val="center"/>
                            <w:rPr>
                              <w:rFonts w:ascii="Tahoma" w:eastAsia="Tahoma" w:hAnsi="Tahoma" w:cs="Tahoma"/>
                              <w:b/>
                              <w:color w:val="FD6FD8"/>
                              <w:sz w:val="32"/>
                              <w:szCs w:val="32"/>
                            </w:rPr>
                          </w:pPr>
                          <w:r w:rsidRPr="00CC2099">
                            <w:rPr>
                              <w:rFonts w:ascii="Tahoma" w:eastAsia="Tahoma" w:hAnsi="Tahoma" w:cs="Tahoma"/>
                              <w:b/>
                              <w:color w:val="FD6FD8"/>
                              <w:sz w:val="32"/>
                              <w:szCs w:val="32"/>
                            </w:rPr>
                            <w:t>Saint Luke Catholic Church</w:t>
                          </w:r>
                        </w:p>
                        <w:p w14:paraId="21E9DAC3" w14:textId="608669DF" w:rsidR="00750DFC" w:rsidRPr="00CC2099" w:rsidRDefault="00750DFC" w:rsidP="00750DFC">
                          <w:pPr>
                            <w:jc w:val="center"/>
                            <w:rPr>
                              <w:rFonts w:ascii="Tahoma" w:eastAsia="Tahoma" w:hAnsi="Tahoma" w:cs="Tahoma"/>
                              <w:b/>
                              <w:color w:val="FD6FD8"/>
                              <w:sz w:val="32"/>
                              <w:szCs w:val="32"/>
                            </w:rPr>
                          </w:pPr>
                          <w:r w:rsidRPr="00CC2099">
                            <w:rPr>
                              <w:rFonts w:ascii="Tahoma" w:eastAsia="Tahoma" w:hAnsi="Tahoma" w:cs="Tahoma"/>
                              <w:b/>
                              <w:color w:val="FD6FD8"/>
                              <w:sz w:val="32"/>
                              <w:szCs w:val="32"/>
                            </w:rPr>
                            <w:t xml:space="preserve"> McLean, VA</w:t>
                          </w:r>
                        </w:p>
                        <w:p w14:paraId="00B6F06D" w14:textId="051D7DD1" w:rsidR="002A01A7" w:rsidRPr="00583A1B" w:rsidRDefault="00366ABC" w:rsidP="002A01A7">
                          <w:pPr>
                            <w:jc w:val="center"/>
                            <w:rPr>
                              <w:rFonts w:ascii="Tahoma" w:eastAsia="Tahoma" w:hAnsi="Tahoma" w:cs="Tahoma"/>
                              <w:b/>
                              <w:color w:val="00CC5C"/>
                              <w:sz w:val="38"/>
                              <w:szCs w:val="38"/>
                            </w:rPr>
                          </w:pPr>
                          <w:r w:rsidRPr="00583A1B">
                            <w:rPr>
                              <w:rFonts w:ascii="Tahoma" w:eastAsia="Tahoma" w:hAnsi="Tahoma" w:cs="Tahoma"/>
                              <w:b/>
                              <w:color w:val="00CC5C"/>
                              <w:sz w:val="38"/>
                              <w:szCs w:val="38"/>
                            </w:rPr>
                            <w:t>“Living in the Father’s Love”</w:t>
                          </w:r>
                        </w:p>
                        <w:p w14:paraId="053246CA" w14:textId="25402936" w:rsidR="002A01A7" w:rsidRPr="00F41B3F" w:rsidRDefault="00E8795C" w:rsidP="00E8795C">
                          <w:pPr>
                            <w:rPr>
                              <w:rFonts w:ascii="Tahoma" w:eastAsia="Tahoma" w:hAnsi="Tahoma" w:cs="Tahoma"/>
                              <w:b/>
                              <w:i/>
                              <w:color w:val="00CC5C"/>
                              <w:sz w:val="28"/>
                              <w:szCs w:val="28"/>
                            </w:rPr>
                          </w:pPr>
                          <w:r w:rsidRPr="00F41B3F">
                            <w:rPr>
                              <w:rFonts w:ascii="Tahoma" w:eastAsia="Tahoma" w:hAnsi="Tahoma" w:cs="Tahoma"/>
                              <w:b/>
                              <w:i/>
                              <w:color w:val="00CC5C"/>
                            </w:rPr>
                            <w:t xml:space="preserve">  </w:t>
                          </w:r>
                          <w:r w:rsidR="00366ABC" w:rsidRPr="00F41B3F">
                            <w:rPr>
                              <w:rFonts w:ascii="Tahoma" w:eastAsia="Tahoma" w:hAnsi="Tahoma" w:cs="Tahoma"/>
                              <w:b/>
                              <w:i/>
                              <w:color w:val="00CC5C"/>
                            </w:rPr>
                            <w:tab/>
                            <w:t xml:space="preserve">      </w:t>
                          </w:r>
                          <w:r w:rsidR="009B1014" w:rsidRPr="00F41B3F">
                            <w:rPr>
                              <w:rFonts w:ascii="Tahoma" w:eastAsia="Tahoma" w:hAnsi="Tahoma" w:cs="Tahoma"/>
                              <w:b/>
                              <w:i/>
                              <w:color w:val="00CC5C"/>
                              <w:sz w:val="28"/>
                              <w:szCs w:val="28"/>
                            </w:rPr>
                            <w:t xml:space="preserve">A Study of </w:t>
                          </w:r>
                          <w:r w:rsidR="00366ABC" w:rsidRPr="00F41B3F">
                            <w:rPr>
                              <w:rFonts w:ascii="Tahoma" w:eastAsia="Tahoma" w:hAnsi="Tahoma" w:cs="Tahoma"/>
                              <w:b/>
                              <w:i/>
                              <w:color w:val="00CC5C"/>
                              <w:sz w:val="28"/>
                              <w:szCs w:val="28"/>
                            </w:rPr>
                            <w:t>God the Father</w:t>
                          </w:r>
                        </w:p>
                        <w:p w14:paraId="74D267E8" w14:textId="77777777" w:rsidR="00C83F90" w:rsidRPr="009C1CD8" w:rsidRDefault="00C83F90" w:rsidP="00E8795C">
                          <w:pPr>
                            <w:rPr>
                              <w:rFonts w:ascii="Tahoma" w:eastAsia="Tahoma" w:hAnsi="Tahoma" w:cs="Tahoma"/>
                              <w:b/>
                              <w:i/>
                              <w:color w:val="FF99C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EAECE" id="_x0000_t202" coordsize="21600,21600" o:spt="202" path="m,l,21600r21600,l21600,xe">
              <v:stroke joinstyle="miter"/>
              <v:path gradientshapeok="t" o:connecttype="rect"/>
            </v:shapetype>
            <v:shape id="Text Box 2" o:spid="_x0000_s1026" type="#_x0000_t202" style="position:absolute;margin-left:220.8pt;margin-top:-21.6pt;width:294pt;height:9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" strokecolor="white [3212]">
              <v:textbox>
                <w:txbxContent>
                  <w:p w14:paraId="1F98899F" w14:textId="39E46B09" w:rsidR="009C1CD8" w:rsidRPr="00CC2099" w:rsidRDefault="002A01A7" w:rsidP="00750DFC">
                    <w:pPr>
                      <w:jc w:val="center"/>
                      <w:rPr>
                        <w:rFonts w:ascii="Tahoma" w:eastAsia="Tahoma" w:hAnsi="Tahoma" w:cs="Tahoma"/>
                        <w:b/>
                        <w:color w:val="FD6FD8"/>
                        <w:sz w:val="32"/>
                        <w:szCs w:val="32"/>
                      </w:rPr>
                    </w:pPr>
                    <w:r w:rsidRPr="00CC2099">
                      <w:rPr>
                        <w:rFonts w:ascii="Tahoma" w:eastAsia="Tahoma" w:hAnsi="Tahoma" w:cs="Tahoma"/>
                        <w:b/>
                        <w:color w:val="FD6FD8"/>
                        <w:sz w:val="32"/>
                        <w:szCs w:val="32"/>
                      </w:rPr>
                      <w:t>Saint Luke Catholic Church</w:t>
                    </w:r>
                  </w:p>
                  <w:p w14:paraId="21E9DAC3" w14:textId="608669DF" w:rsidR="00750DFC" w:rsidRPr="00CC2099" w:rsidRDefault="00750DFC" w:rsidP="00750DFC">
                    <w:pPr>
                      <w:jc w:val="center"/>
                      <w:rPr>
                        <w:rFonts w:ascii="Tahoma" w:eastAsia="Tahoma" w:hAnsi="Tahoma" w:cs="Tahoma"/>
                        <w:b/>
                        <w:color w:val="FD6FD8"/>
                        <w:sz w:val="32"/>
                        <w:szCs w:val="32"/>
                      </w:rPr>
                    </w:pPr>
                    <w:r w:rsidRPr="00CC2099">
                      <w:rPr>
                        <w:rFonts w:ascii="Tahoma" w:eastAsia="Tahoma" w:hAnsi="Tahoma" w:cs="Tahoma"/>
                        <w:b/>
                        <w:color w:val="FD6FD8"/>
                        <w:sz w:val="32"/>
                        <w:szCs w:val="32"/>
                      </w:rPr>
                      <w:t xml:space="preserve"> McLean, VA</w:t>
                    </w:r>
                  </w:p>
                  <w:p w14:paraId="00B6F06D" w14:textId="051D7DD1" w:rsidR="002A01A7" w:rsidRPr="00583A1B" w:rsidRDefault="00366ABC" w:rsidP="002A01A7">
                    <w:pPr>
                      <w:jc w:val="center"/>
                      <w:rPr>
                        <w:rFonts w:ascii="Tahoma" w:eastAsia="Tahoma" w:hAnsi="Tahoma" w:cs="Tahoma"/>
                        <w:b/>
                        <w:color w:val="00CC5C"/>
                        <w:sz w:val="38"/>
                        <w:szCs w:val="38"/>
                      </w:rPr>
                    </w:pPr>
                    <w:r w:rsidRPr="00583A1B">
                      <w:rPr>
                        <w:rFonts w:ascii="Tahoma" w:eastAsia="Tahoma" w:hAnsi="Tahoma" w:cs="Tahoma"/>
                        <w:b/>
                        <w:color w:val="00CC5C"/>
                        <w:sz w:val="38"/>
                        <w:szCs w:val="38"/>
                      </w:rPr>
                      <w:t>“Living in the Father’s Love”</w:t>
                    </w:r>
                  </w:p>
                  <w:p w14:paraId="053246CA" w14:textId="25402936" w:rsidR="002A01A7" w:rsidRPr="00F41B3F" w:rsidRDefault="00E8795C" w:rsidP="00E8795C">
                    <w:pPr>
                      <w:rPr>
                        <w:rFonts w:ascii="Tahoma" w:eastAsia="Tahoma" w:hAnsi="Tahoma" w:cs="Tahoma"/>
                        <w:b/>
                        <w:i/>
                        <w:color w:val="00CC5C"/>
                        <w:sz w:val="28"/>
                        <w:szCs w:val="28"/>
                      </w:rPr>
                    </w:pPr>
                    <w:r w:rsidRPr="00F41B3F">
                      <w:rPr>
                        <w:rFonts w:ascii="Tahoma" w:eastAsia="Tahoma" w:hAnsi="Tahoma" w:cs="Tahoma"/>
                        <w:b/>
                        <w:i/>
                        <w:color w:val="00CC5C"/>
                      </w:rPr>
                      <w:t xml:space="preserve">  </w:t>
                    </w:r>
                    <w:r w:rsidR="00366ABC" w:rsidRPr="00F41B3F">
                      <w:rPr>
                        <w:rFonts w:ascii="Tahoma" w:eastAsia="Tahoma" w:hAnsi="Tahoma" w:cs="Tahoma"/>
                        <w:b/>
                        <w:i/>
                        <w:color w:val="00CC5C"/>
                      </w:rPr>
                      <w:tab/>
                      <w:t xml:space="preserve">      </w:t>
                    </w:r>
                    <w:r w:rsidR="009B1014" w:rsidRPr="00F41B3F">
                      <w:rPr>
                        <w:rFonts w:ascii="Tahoma" w:eastAsia="Tahoma" w:hAnsi="Tahoma" w:cs="Tahoma"/>
                        <w:b/>
                        <w:i/>
                        <w:color w:val="00CC5C"/>
                        <w:sz w:val="28"/>
                        <w:szCs w:val="28"/>
                      </w:rPr>
                      <w:t xml:space="preserve">A Study of </w:t>
                    </w:r>
                    <w:r w:rsidR="00366ABC" w:rsidRPr="00F41B3F">
                      <w:rPr>
                        <w:rFonts w:ascii="Tahoma" w:eastAsia="Tahoma" w:hAnsi="Tahoma" w:cs="Tahoma"/>
                        <w:b/>
                        <w:i/>
                        <w:color w:val="00CC5C"/>
                        <w:sz w:val="28"/>
                        <w:szCs w:val="28"/>
                      </w:rPr>
                      <w:t>God the Father</w:t>
                    </w:r>
                  </w:p>
                  <w:p w14:paraId="74D267E8" w14:textId="77777777" w:rsidR="00C83F90" w:rsidRPr="009C1CD8" w:rsidRDefault="00C83F90" w:rsidP="00E8795C">
                    <w:pPr>
                      <w:rPr>
                        <w:rFonts w:ascii="Tahoma" w:eastAsia="Tahoma" w:hAnsi="Tahoma" w:cs="Tahoma"/>
                        <w:b/>
                        <w:i/>
                        <w:color w:val="FF99CC"/>
                        <w:sz w:val="28"/>
                        <w:szCs w:val="28"/>
                      </w:rPr>
                    </w:pPr>
                  </w:p>
                </w:txbxContent>
              </v:textbox>
              <w10:wrap type="square"/>
            </v:shape>
          </w:pict>
        </mc:Fallback>
      </mc:AlternateContent>
    </w:r>
    <w:r w:rsidR="00F41B3F" w:rsidRPr="002A01A7">
      <w:rPr>
        <w:noProof/>
      </w:rPr>
      <w:drawing>
        <wp:anchor distT="0" distB="0" distL="114300" distR="114300" simplePos="0" relativeHeight="251658240" behindDoc="0" locked="0" layoutInCell="1" allowOverlap="1" wp14:anchorId="12722BB7" wp14:editId="49CCF791">
          <wp:simplePos x="0" y="0"/>
          <wp:positionH relativeFrom="column">
            <wp:posOffset>-525780</wp:posOffset>
          </wp:positionH>
          <wp:positionV relativeFrom="paragraph">
            <wp:posOffset>-368300</wp:posOffset>
          </wp:positionV>
          <wp:extent cx="3717925" cy="1082040"/>
          <wp:effectExtent l="0" t="0" r="0" b="3810"/>
          <wp:wrapThrough wrapText="bothSides">
            <wp:wrapPolygon edited="0">
              <wp:start x="0" y="0"/>
              <wp:lineTo x="0" y="21296"/>
              <wp:lineTo x="21471" y="21296"/>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17925" cy="1082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A6"/>
    <w:rsid w:val="0000385C"/>
    <w:rsid w:val="00006281"/>
    <w:rsid w:val="0000644B"/>
    <w:rsid w:val="000225E9"/>
    <w:rsid w:val="00024071"/>
    <w:rsid w:val="00034874"/>
    <w:rsid w:val="000455CD"/>
    <w:rsid w:val="0005411F"/>
    <w:rsid w:val="00054128"/>
    <w:rsid w:val="0006510D"/>
    <w:rsid w:val="00072070"/>
    <w:rsid w:val="00096A45"/>
    <w:rsid w:val="000A3F9F"/>
    <w:rsid w:val="000A5F9C"/>
    <w:rsid w:val="000A7EDC"/>
    <w:rsid w:val="000C15D3"/>
    <w:rsid w:val="000D5CAF"/>
    <w:rsid w:val="000E4A6E"/>
    <w:rsid w:val="000E6500"/>
    <w:rsid w:val="000F0997"/>
    <w:rsid w:val="000F278B"/>
    <w:rsid w:val="000F3C82"/>
    <w:rsid w:val="000F71A1"/>
    <w:rsid w:val="001452C5"/>
    <w:rsid w:val="00180B2C"/>
    <w:rsid w:val="00180D8B"/>
    <w:rsid w:val="00187FA9"/>
    <w:rsid w:val="001B2E48"/>
    <w:rsid w:val="001B463C"/>
    <w:rsid w:val="001F0873"/>
    <w:rsid w:val="001F3351"/>
    <w:rsid w:val="001F6720"/>
    <w:rsid w:val="0020308C"/>
    <w:rsid w:val="0020560A"/>
    <w:rsid w:val="002176C0"/>
    <w:rsid w:val="002670D4"/>
    <w:rsid w:val="00272D8F"/>
    <w:rsid w:val="002908E2"/>
    <w:rsid w:val="002964FA"/>
    <w:rsid w:val="002A01A7"/>
    <w:rsid w:val="002A6C5D"/>
    <w:rsid w:val="002C2AEC"/>
    <w:rsid w:val="002E3992"/>
    <w:rsid w:val="002E76AC"/>
    <w:rsid w:val="002F1715"/>
    <w:rsid w:val="003174E3"/>
    <w:rsid w:val="00342E56"/>
    <w:rsid w:val="003501D1"/>
    <w:rsid w:val="003643A6"/>
    <w:rsid w:val="00366ABC"/>
    <w:rsid w:val="0037308B"/>
    <w:rsid w:val="0039497D"/>
    <w:rsid w:val="00397510"/>
    <w:rsid w:val="0039766B"/>
    <w:rsid w:val="003A649B"/>
    <w:rsid w:val="003F07C0"/>
    <w:rsid w:val="00402B66"/>
    <w:rsid w:val="0042235A"/>
    <w:rsid w:val="00425586"/>
    <w:rsid w:val="00437FFA"/>
    <w:rsid w:val="00442A31"/>
    <w:rsid w:val="0045648A"/>
    <w:rsid w:val="0046395C"/>
    <w:rsid w:val="0049358D"/>
    <w:rsid w:val="00496A14"/>
    <w:rsid w:val="00497DAA"/>
    <w:rsid w:val="004A53D5"/>
    <w:rsid w:val="004B0AB3"/>
    <w:rsid w:val="004D3CBF"/>
    <w:rsid w:val="005032A0"/>
    <w:rsid w:val="00503F90"/>
    <w:rsid w:val="00504812"/>
    <w:rsid w:val="00517425"/>
    <w:rsid w:val="00524E6D"/>
    <w:rsid w:val="00530AFE"/>
    <w:rsid w:val="00530F64"/>
    <w:rsid w:val="00536F16"/>
    <w:rsid w:val="00567822"/>
    <w:rsid w:val="00583A1B"/>
    <w:rsid w:val="00584F90"/>
    <w:rsid w:val="00586F72"/>
    <w:rsid w:val="0059399F"/>
    <w:rsid w:val="005939BE"/>
    <w:rsid w:val="00594932"/>
    <w:rsid w:val="005A7143"/>
    <w:rsid w:val="005C7B62"/>
    <w:rsid w:val="005D28C4"/>
    <w:rsid w:val="00601853"/>
    <w:rsid w:val="006117E5"/>
    <w:rsid w:val="00616A7C"/>
    <w:rsid w:val="00623C82"/>
    <w:rsid w:val="00634EBD"/>
    <w:rsid w:val="006620A7"/>
    <w:rsid w:val="006666A6"/>
    <w:rsid w:val="006837C9"/>
    <w:rsid w:val="006859CC"/>
    <w:rsid w:val="00694C5C"/>
    <w:rsid w:val="006B72C3"/>
    <w:rsid w:val="006C2718"/>
    <w:rsid w:val="006F26DE"/>
    <w:rsid w:val="006F6B89"/>
    <w:rsid w:val="00701FC3"/>
    <w:rsid w:val="007025A7"/>
    <w:rsid w:val="00714A29"/>
    <w:rsid w:val="00715BBB"/>
    <w:rsid w:val="007225EC"/>
    <w:rsid w:val="00725399"/>
    <w:rsid w:val="00730DA0"/>
    <w:rsid w:val="00734BD6"/>
    <w:rsid w:val="007375BD"/>
    <w:rsid w:val="00750DFC"/>
    <w:rsid w:val="00753C65"/>
    <w:rsid w:val="007570A1"/>
    <w:rsid w:val="0077527F"/>
    <w:rsid w:val="00777081"/>
    <w:rsid w:val="007824E8"/>
    <w:rsid w:val="007C2CDE"/>
    <w:rsid w:val="007C573A"/>
    <w:rsid w:val="007C7AF8"/>
    <w:rsid w:val="007D2C3E"/>
    <w:rsid w:val="007D44E4"/>
    <w:rsid w:val="008123A1"/>
    <w:rsid w:val="00834A0C"/>
    <w:rsid w:val="0083542F"/>
    <w:rsid w:val="008479BF"/>
    <w:rsid w:val="00856353"/>
    <w:rsid w:val="00864C7A"/>
    <w:rsid w:val="00881032"/>
    <w:rsid w:val="008C62C8"/>
    <w:rsid w:val="008C655C"/>
    <w:rsid w:val="008E0381"/>
    <w:rsid w:val="008E26DB"/>
    <w:rsid w:val="008F4E27"/>
    <w:rsid w:val="009010EF"/>
    <w:rsid w:val="00910CFF"/>
    <w:rsid w:val="00914754"/>
    <w:rsid w:val="00934518"/>
    <w:rsid w:val="00975A2A"/>
    <w:rsid w:val="009807B3"/>
    <w:rsid w:val="00983164"/>
    <w:rsid w:val="00997A5F"/>
    <w:rsid w:val="009B030D"/>
    <w:rsid w:val="009B1014"/>
    <w:rsid w:val="009B158F"/>
    <w:rsid w:val="009C1CD8"/>
    <w:rsid w:val="009C47C5"/>
    <w:rsid w:val="009E20F8"/>
    <w:rsid w:val="009F35F3"/>
    <w:rsid w:val="00A12759"/>
    <w:rsid w:val="00A246C9"/>
    <w:rsid w:val="00A34055"/>
    <w:rsid w:val="00A432F2"/>
    <w:rsid w:val="00A54FE1"/>
    <w:rsid w:val="00A64FA4"/>
    <w:rsid w:val="00A65111"/>
    <w:rsid w:val="00A901F3"/>
    <w:rsid w:val="00A91E3C"/>
    <w:rsid w:val="00A93F0F"/>
    <w:rsid w:val="00AC2EEF"/>
    <w:rsid w:val="00AD34A6"/>
    <w:rsid w:val="00AD3CAD"/>
    <w:rsid w:val="00AE1408"/>
    <w:rsid w:val="00AF6301"/>
    <w:rsid w:val="00B12699"/>
    <w:rsid w:val="00B2751C"/>
    <w:rsid w:val="00B465AC"/>
    <w:rsid w:val="00B50D03"/>
    <w:rsid w:val="00B5119C"/>
    <w:rsid w:val="00B55228"/>
    <w:rsid w:val="00B57F7C"/>
    <w:rsid w:val="00B60336"/>
    <w:rsid w:val="00B73D01"/>
    <w:rsid w:val="00B82D60"/>
    <w:rsid w:val="00B830EE"/>
    <w:rsid w:val="00B85A66"/>
    <w:rsid w:val="00B86769"/>
    <w:rsid w:val="00B868A2"/>
    <w:rsid w:val="00B9516B"/>
    <w:rsid w:val="00BA25ED"/>
    <w:rsid w:val="00BA2ED7"/>
    <w:rsid w:val="00BB12AE"/>
    <w:rsid w:val="00BB7903"/>
    <w:rsid w:val="00BC0CC0"/>
    <w:rsid w:val="00BC20B1"/>
    <w:rsid w:val="00BE23F2"/>
    <w:rsid w:val="00BF6BDE"/>
    <w:rsid w:val="00C036F2"/>
    <w:rsid w:val="00C0529E"/>
    <w:rsid w:val="00C05A1A"/>
    <w:rsid w:val="00C07669"/>
    <w:rsid w:val="00C17FB0"/>
    <w:rsid w:val="00C24352"/>
    <w:rsid w:val="00C326AE"/>
    <w:rsid w:val="00C33288"/>
    <w:rsid w:val="00C3665E"/>
    <w:rsid w:val="00C4319C"/>
    <w:rsid w:val="00C52B63"/>
    <w:rsid w:val="00C82B5A"/>
    <w:rsid w:val="00C83F90"/>
    <w:rsid w:val="00CA0032"/>
    <w:rsid w:val="00CB093C"/>
    <w:rsid w:val="00CC2099"/>
    <w:rsid w:val="00CC2AFE"/>
    <w:rsid w:val="00CF6FAF"/>
    <w:rsid w:val="00D03FF6"/>
    <w:rsid w:val="00D10268"/>
    <w:rsid w:val="00D20D03"/>
    <w:rsid w:val="00D229D5"/>
    <w:rsid w:val="00D536CC"/>
    <w:rsid w:val="00D60D80"/>
    <w:rsid w:val="00D62831"/>
    <w:rsid w:val="00D75F99"/>
    <w:rsid w:val="00D7668A"/>
    <w:rsid w:val="00D807E1"/>
    <w:rsid w:val="00D96B50"/>
    <w:rsid w:val="00D97EFE"/>
    <w:rsid w:val="00DA2152"/>
    <w:rsid w:val="00DB00A2"/>
    <w:rsid w:val="00DB2AD7"/>
    <w:rsid w:val="00DD3094"/>
    <w:rsid w:val="00DD3AF9"/>
    <w:rsid w:val="00DD6FEE"/>
    <w:rsid w:val="00E114FC"/>
    <w:rsid w:val="00E16064"/>
    <w:rsid w:val="00E20C00"/>
    <w:rsid w:val="00E4153A"/>
    <w:rsid w:val="00E46486"/>
    <w:rsid w:val="00E56D48"/>
    <w:rsid w:val="00E84C5A"/>
    <w:rsid w:val="00E8795C"/>
    <w:rsid w:val="00EA0417"/>
    <w:rsid w:val="00EA73B3"/>
    <w:rsid w:val="00EB31C3"/>
    <w:rsid w:val="00EE0D9D"/>
    <w:rsid w:val="00EF5465"/>
    <w:rsid w:val="00F03076"/>
    <w:rsid w:val="00F122FA"/>
    <w:rsid w:val="00F22ABF"/>
    <w:rsid w:val="00F234F8"/>
    <w:rsid w:val="00F272E3"/>
    <w:rsid w:val="00F34425"/>
    <w:rsid w:val="00F37B41"/>
    <w:rsid w:val="00F40C13"/>
    <w:rsid w:val="00F41B3F"/>
    <w:rsid w:val="00F50856"/>
    <w:rsid w:val="00F50B6D"/>
    <w:rsid w:val="00F54FFA"/>
    <w:rsid w:val="00F758EF"/>
    <w:rsid w:val="00FA4BCA"/>
    <w:rsid w:val="00FB10B9"/>
    <w:rsid w:val="00FC619B"/>
    <w:rsid w:val="00FD1DB8"/>
    <w:rsid w:val="00FD5BB7"/>
    <w:rsid w:val="00FF6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E6AD"/>
  <w15:docId w15:val="{B1BAD720-1AA3-495D-A2FE-8F74F20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032"/>
  </w:style>
  <w:style w:type="paragraph" w:styleId="Heading1">
    <w:name w:val="heading 1"/>
    <w:basedOn w:val="Normal"/>
    <w:next w:val="Normal"/>
    <w:rsid w:val="00881032"/>
    <w:pPr>
      <w:keepNext/>
      <w:keepLines/>
      <w:spacing w:before="480" w:after="120"/>
      <w:contextualSpacing/>
      <w:outlineLvl w:val="0"/>
    </w:pPr>
    <w:rPr>
      <w:b/>
      <w:sz w:val="48"/>
    </w:rPr>
  </w:style>
  <w:style w:type="paragraph" w:styleId="Heading2">
    <w:name w:val="heading 2"/>
    <w:basedOn w:val="Normal"/>
    <w:next w:val="Normal"/>
    <w:rsid w:val="00881032"/>
    <w:pPr>
      <w:keepNext/>
      <w:keepLines/>
      <w:spacing w:before="100" w:after="100"/>
      <w:outlineLvl w:val="1"/>
    </w:pPr>
    <w:rPr>
      <w:b/>
      <w:sz w:val="36"/>
    </w:rPr>
  </w:style>
  <w:style w:type="paragraph" w:styleId="Heading3">
    <w:name w:val="heading 3"/>
    <w:basedOn w:val="Normal"/>
    <w:next w:val="Normal"/>
    <w:rsid w:val="00881032"/>
    <w:pPr>
      <w:keepNext/>
      <w:keepLines/>
      <w:spacing w:before="280" w:after="80"/>
      <w:contextualSpacing/>
      <w:outlineLvl w:val="2"/>
    </w:pPr>
    <w:rPr>
      <w:b/>
      <w:sz w:val="28"/>
    </w:rPr>
  </w:style>
  <w:style w:type="paragraph" w:styleId="Heading4">
    <w:name w:val="heading 4"/>
    <w:basedOn w:val="Normal"/>
    <w:next w:val="Normal"/>
    <w:rsid w:val="00881032"/>
    <w:pPr>
      <w:keepNext/>
      <w:keepLines/>
      <w:spacing w:before="240" w:after="40"/>
      <w:contextualSpacing/>
      <w:outlineLvl w:val="3"/>
    </w:pPr>
    <w:rPr>
      <w:b/>
    </w:rPr>
  </w:style>
  <w:style w:type="paragraph" w:styleId="Heading5">
    <w:name w:val="heading 5"/>
    <w:basedOn w:val="Normal"/>
    <w:next w:val="Normal"/>
    <w:rsid w:val="00881032"/>
    <w:pPr>
      <w:keepNext/>
      <w:keepLines/>
      <w:spacing w:before="220" w:after="40"/>
      <w:contextualSpacing/>
      <w:outlineLvl w:val="4"/>
    </w:pPr>
    <w:rPr>
      <w:b/>
      <w:sz w:val="22"/>
    </w:rPr>
  </w:style>
  <w:style w:type="paragraph" w:styleId="Heading6">
    <w:name w:val="heading 6"/>
    <w:basedOn w:val="Normal"/>
    <w:next w:val="Normal"/>
    <w:rsid w:val="00881032"/>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F234F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81032"/>
    <w:pPr>
      <w:keepNext/>
      <w:keepLines/>
      <w:spacing w:before="480" w:after="120"/>
      <w:contextualSpacing/>
    </w:pPr>
    <w:rPr>
      <w:b/>
      <w:sz w:val="72"/>
    </w:rPr>
  </w:style>
  <w:style w:type="paragraph" w:styleId="Subtitle">
    <w:name w:val="Subtitle"/>
    <w:basedOn w:val="Normal"/>
    <w:next w:val="Normal"/>
    <w:rsid w:val="00881032"/>
    <w:pPr>
      <w:keepNext/>
      <w:keepLines/>
      <w:spacing w:before="360" w:after="80"/>
      <w:contextualSpacing/>
    </w:pPr>
    <w:rPr>
      <w:rFonts w:ascii="Georgia" w:eastAsia="Georgia" w:hAnsi="Georgia" w:cs="Georgia"/>
      <w:i/>
      <w:color w:val="666666"/>
      <w:sz w:val="48"/>
    </w:rPr>
  </w:style>
  <w:style w:type="table" w:customStyle="1" w:styleId="a">
    <w:basedOn w:val="TableNormal"/>
    <w:rsid w:val="00881032"/>
    <w:tblPr>
      <w:tblStyleRowBandSize w:val="1"/>
      <w:tblStyleColBandSize w:val="1"/>
    </w:tblPr>
  </w:style>
  <w:style w:type="table" w:customStyle="1" w:styleId="a0">
    <w:basedOn w:val="TableNormal"/>
    <w:rsid w:val="00881032"/>
    <w:tblPr>
      <w:tblStyleRowBandSize w:val="1"/>
      <w:tblStyleColBandSize w:val="1"/>
    </w:tblPr>
  </w:style>
  <w:style w:type="paragraph" w:styleId="Header">
    <w:name w:val="header"/>
    <w:basedOn w:val="Normal"/>
    <w:link w:val="HeaderChar"/>
    <w:uiPriority w:val="99"/>
    <w:unhideWhenUsed/>
    <w:rsid w:val="00096A45"/>
    <w:pPr>
      <w:tabs>
        <w:tab w:val="center" w:pos="4680"/>
        <w:tab w:val="right" w:pos="9360"/>
      </w:tabs>
    </w:pPr>
  </w:style>
  <w:style w:type="character" w:customStyle="1" w:styleId="HeaderChar">
    <w:name w:val="Header Char"/>
    <w:basedOn w:val="DefaultParagraphFont"/>
    <w:link w:val="Header"/>
    <w:uiPriority w:val="99"/>
    <w:rsid w:val="00096A45"/>
  </w:style>
  <w:style w:type="paragraph" w:styleId="Footer">
    <w:name w:val="footer"/>
    <w:basedOn w:val="Normal"/>
    <w:link w:val="FooterChar"/>
    <w:uiPriority w:val="99"/>
    <w:unhideWhenUsed/>
    <w:rsid w:val="00096A45"/>
    <w:pPr>
      <w:tabs>
        <w:tab w:val="center" w:pos="4680"/>
        <w:tab w:val="right" w:pos="9360"/>
      </w:tabs>
    </w:pPr>
  </w:style>
  <w:style w:type="character" w:customStyle="1" w:styleId="FooterChar">
    <w:name w:val="Footer Char"/>
    <w:basedOn w:val="DefaultParagraphFont"/>
    <w:link w:val="Footer"/>
    <w:uiPriority w:val="99"/>
    <w:rsid w:val="00096A45"/>
  </w:style>
  <w:style w:type="paragraph" w:styleId="BalloonText">
    <w:name w:val="Balloon Text"/>
    <w:basedOn w:val="Normal"/>
    <w:link w:val="BalloonTextChar"/>
    <w:uiPriority w:val="99"/>
    <w:semiHidden/>
    <w:unhideWhenUsed/>
    <w:rsid w:val="00DD3094"/>
    <w:rPr>
      <w:rFonts w:ascii="Tahoma" w:hAnsi="Tahoma" w:cs="Tahoma"/>
      <w:sz w:val="16"/>
      <w:szCs w:val="16"/>
    </w:rPr>
  </w:style>
  <w:style w:type="character" w:customStyle="1" w:styleId="BalloonTextChar">
    <w:name w:val="Balloon Text Char"/>
    <w:basedOn w:val="DefaultParagraphFont"/>
    <w:link w:val="BalloonText"/>
    <w:uiPriority w:val="99"/>
    <w:semiHidden/>
    <w:rsid w:val="00DD3094"/>
    <w:rPr>
      <w:rFonts w:ascii="Tahoma" w:hAnsi="Tahoma" w:cs="Tahoma"/>
      <w:sz w:val="16"/>
      <w:szCs w:val="16"/>
    </w:rPr>
  </w:style>
  <w:style w:type="character" w:customStyle="1" w:styleId="Heading7Char">
    <w:name w:val="Heading 7 Char"/>
    <w:basedOn w:val="DefaultParagraphFont"/>
    <w:link w:val="Heading7"/>
    <w:uiPriority w:val="9"/>
    <w:rsid w:val="00F234F8"/>
    <w:rPr>
      <w:rFonts w:asciiTheme="majorHAnsi" w:eastAsiaTheme="majorEastAsia" w:hAnsiTheme="majorHAnsi" w:cstheme="majorBidi"/>
      <w:i/>
      <w:iCs/>
      <w:color w:val="243F60" w:themeColor="accent1" w:themeShade="7F"/>
    </w:rPr>
  </w:style>
  <w:style w:type="paragraph" w:styleId="NoSpacing">
    <w:name w:val="No Spacing"/>
    <w:uiPriority w:val="1"/>
    <w:qFormat/>
    <w:rsid w:val="00F234F8"/>
  </w:style>
  <w:style w:type="character" w:styleId="SubtleEmphasis">
    <w:name w:val="Subtle Emphasis"/>
    <w:basedOn w:val="DefaultParagraphFont"/>
    <w:uiPriority w:val="19"/>
    <w:qFormat/>
    <w:rsid w:val="00F234F8"/>
    <w:rPr>
      <w:i/>
      <w:iCs/>
      <w:color w:val="404040" w:themeColor="text1" w:themeTint="BF"/>
    </w:rPr>
  </w:style>
  <w:style w:type="character" w:styleId="Hyperlink">
    <w:name w:val="Hyperlink"/>
    <w:basedOn w:val="DefaultParagraphFont"/>
    <w:uiPriority w:val="99"/>
    <w:unhideWhenUsed/>
    <w:rsid w:val="0042235A"/>
    <w:rPr>
      <w:color w:val="0000FF" w:themeColor="hyperlink"/>
      <w:u w:val="single"/>
    </w:rPr>
  </w:style>
  <w:style w:type="character" w:customStyle="1" w:styleId="UnresolvedMention">
    <w:name w:val="Unresolved Mention"/>
    <w:basedOn w:val="DefaultParagraphFont"/>
    <w:uiPriority w:val="99"/>
    <w:semiHidden/>
    <w:unhideWhenUsed/>
    <w:rsid w:val="00422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kingwithPurposeSaintLuk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50BF-6BD9-44CE-A425-F6EB0D85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WWP_Calendar.doc.docx</vt:lpstr>
    </vt:vector>
  </TitlesOfParts>
  <Company>Microsoft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WWP_Calendar.doc.docx</dc:title>
  <dc:creator>Catherine Siddique</dc:creator>
  <cp:lastModifiedBy>Judith Werner</cp:lastModifiedBy>
  <cp:revision>2</cp:revision>
  <cp:lastPrinted>2016-07-27T15:46:00Z</cp:lastPrinted>
  <dcterms:created xsi:type="dcterms:W3CDTF">2022-01-10T19:51:00Z</dcterms:created>
  <dcterms:modified xsi:type="dcterms:W3CDTF">2022-01-10T19:51:00Z</dcterms:modified>
</cp:coreProperties>
</file>