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87" w:rsidRPr="000279D7" w:rsidRDefault="00D211F5" w:rsidP="000279D7">
      <w:pPr>
        <w:jc w:val="center"/>
        <w:rPr>
          <w:b/>
        </w:rPr>
      </w:pPr>
      <w:r w:rsidRPr="000279D7">
        <w:rPr>
          <w:b/>
        </w:rPr>
        <w:t xml:space="preserve">Newsletter – </w:t>
      </w:r>
      <w:proofErr w:type="gramStart"/>
      <w:r w:rsidRPr="000279D7">
        <w:rPr>
          <w:b/>
        </w:rPr>
        <w:t>Spring</w:t>
      </w:r>
      <w:proofErr w:type="gramEnd"/>
      <w:r w:rsidRPr="000279D7">
        <w:rPr>
          <w:b/>
        </w:rPr>
        <w:t>, 2018</w:t>
      </w:r>
    </w:p>
    <w:p w:rsidR="00D211F5" w:rsidRDefault="00D211F5">
      <w:r>
        <w:t>Although we plan to resume offering the cup in April we will offer the Body of Christ only on Apri1 1, Easter, as is our custom because of the crowds.  Also, we will offer the cup on March 29, Holy Thursday</w:t>
      </w:r>
      <w:r w:rsidR="000279D7">
        <w:t>,</w:t>
      </w:r>
      <w:r>
        <w:t xml:space="preserve"> and March 31, the Easter Vigil.</w:t>
      </w:r>
    </w:p>
    <w:p w:rsidR="00D211F5" w:rsidRDefault="00D211F5">
      <w:r>
        <w:t>This is for coordinators.  We now put out two missals for weekend Masses – the usual missal and a</w:t>
      </w:r>
      <w:r w:rsidR="000279D7">
        <w:t xml:space="preserve"> </w:t>
      </w:r>
      <w:r>
        <w:t xml:space="preserve">new one which is an abbreviated version and which is much smaller and lighter. The small version contains only the prayers that the priest says from </w:t>
      </w:r>
      <w:r w:rsidR="00005F38">
        <w:t xml:space="preserve">the </w:t>
      </w:r>
      <w:bookmarkStart w:id="0" w:name="_GoBack"/>
      <w:bookmarkEnd w:id="0"/>
      <w:r>
        <w:t xml:space="preserve">chair.  The idea is to provide a lighter weight book that the younger acolytes can handle. </w:t>
      </w:r>
    </w:p>
    <w:p w:rsidR="00D211F5" w:rsidRDefault="00D211F5">
      <w:r>
        <w:t>Father Dave has engage</w:t>
      </w:r>
      <w:r w:rsidR="00005F38">
        <w:t>d</w:t>
      </w:r>
      <w:r>
        <w:t xml:space="preserve"> an architect in connect</w:t>
      </w:r>
      <w:r w:rsidR="000279D7">
        <w:t>ion</w:t>
      </w:r>
      <w:r>
        <w:t xml:space="preserve"> with possible changes in the church, the rectory and the school.</w:t>
      </w:r>
    </w:p>
    <w:p w:rsidR="00D211F5" w:rsidRDefault="00D211F5">
      <w:r>
        <w:t xml:space="preserve">Last week the architect held meetings with four groups consisting of parishioners and staff active in Music and Liturgy, Faith Formation, Fellowship and Hospitality and Saint Luke School.  The architect asked members of each group for changes they would recommend from the perspective of their specialties.  </w:t>
      </w:r>
    </w:p>
    <w:p w:rsidR="000279D7" w:rsidRDefault="00D211F5">
      <w:r>
        <w:t>I participated in the Music and Liturgy group which consisted of eight parishioners representing music</w:t>
      </w:r>
      <w:r w:rsidR="000279D7">
        <w:t>, l</w:t>
      </w:r>
      <w:r>
        <w:t>ectors</w:t>
      </w:r>
      <w:r w:rsidR="000279D7">
        <w:t>,</w:t>
      </w:r>
      <w:r>
        <w:t xml:space="preserve"> </w:t>
      </w:r>
      <w:r w:rsidR="000279D7">
        <w:t>ushers and</w:t>
      </w:r>
      <w:r>
        <w:t xml:space="preserve"> </w:t>
      </w:r>
      <w:r w:rsidR="000279D7">
        <w:t>Eucharistic</w:t>
      </w:r>
      <w:r>
        <w:t xml:space="preserve"> ministers.  Our two </w:t>
      </w:r>
      <w:r w:rsidR="000279D7">
        <w:t>priests</w:t>
      </w:r>
      <w:r>
        <w:t xml:space="preserve"> also were present</w:t>
      </w:r>
      <w:r w:rsidR="000279D7">
        <w:t>.</w:t>
      </w:r>
    </w:p>
    <w:p w:rsidR="000279D7" w:rsidRDefault="000279D7">
      <w:r>
        <w:t xml:space="preserve">A considerable number of topics came up, virtually all associated with the church building.  </w:t>
      </w:r>
      <w:proofErr w:type="gramStart"/>
      <w:r>
        <w:t>If  I</w:t>
      </w:r>
      <w:proofErr w:type="gramEnd"/>
      <w:r>
        <w:t xml:space="preserve"> had to name any that had universal support it would be these three:</w:t>
      </w:r>
    </w:p>
    <w:p w:rsidR="000279D7" w:rsidRDefault="000279D7" w:rsidP="000279D7">
      <w:pPr>
        <w:ind w:firstLine="720"/>
      </w:pPr>
      <w:r>
        <w:t>A tabernacle should be installed in the main church.</w:t>
      </w:r>
    </w:p>
    <w:p w:rsidR="000279D7" w:rsidRDefault="000279D7" w:rsidP="000279D7">
      <w:pPr>
        <w:ind w:firstLine="720"/>
      </w:pPr>
      <w:r>
        <w:t>The lighting needs considerable improvement.</w:t>
      </w:r>
    </w:p>
    <w:p w:rsidR="00D211F5" w:rsidRDefault="000279D7" w:rsidP="000279D7">
      <w:pPr>
        <w:ind w:firstLine="720"/>
      </w:pPr>
      <w:r>
        <w:t xml:space="preserve">The arena configuration of pews should be retained. </w:t>
      </w:r>
      <w:r w:rsidR="00D211F5">
        <w:t xml:space="preserve">  </w:t>
      </w:r>
    </w:p>
    <w:p w:rsidR="000279D7" w:rsidRDefault="000279D7" w:rsidP="000279D7">
      <w:pPr>
        <w:ind w:firstLine="720"/>
      </w:pPr>
      <w:r>
        <w:t xml:space="preserve">The architect said he expected the four meeting to produce a substantial wish list which will require highly selective prioritization. The pastor will make final decisions. </w:t>
      </w:r>
    </w:p>
    <w:p w:rsidR="000279D7" w:rsidRDefault="000279D7" w:rsidP="000279D7">
      <w:r>
        <w:t xml:space="preserve">Jim </w:t>
      </w:r>
      <w:proofErr w:type="spellStart"/>
      <w:r>
        <w:t>McCulla</w:t>
      </w:r>
      <w:proofErr w:type="spellEnd"/>
    </w:p>
    <w:p w:rsidR="000279D7" w:rsidRDefault="000279D7" w:rsidP="000279D7">
      <w:pPr>
        <w:ind w:firstLine="720"/>
      </w:pPr>
    </w:p>
    <w:sectPr w:rsidR="0002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F5"/>
    <w:rsid w:val="00005F38"/>
    <w:rsid w:val="000279D7"/>
    <w:rsid w:val="00D211F5"/>
    <w:rsid w:val="00F7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454FA-1142-4C65-A449-E946596E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2018-02-20T15:48:00Z</dcterms:created>
  <dcterms:modified xsi:type="dcterms:W3CDTF">2018-02-20T16:18:00Z</dcterms:modified>
</cp:coreProperties>
</file>